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8BE" w:rsidRDefault="00EF08BE" w:rsidP="00EF0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53E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kandydatów do pracy</w:t>
      </w:r>
    </w:p>
    <w:p w:rsidR="00EF08BE" w:rsidRDefault="00EF08BE" w:rsidP="00EF0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F08BE" w:rsidRPr="00C53E46" w:rsidRDefault="00EF08BE" w:rsidP="00EF0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8BE" w:rsidRDefault="00EF08BE" w:rsidP="00EF0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E46">
        <w:rPr>
          <w:rFonts w:ascii="Times New Roman" w:eastAsia="Times New Roman" w:hAnsi="Times New Roman" w:cs="Times New Roman"/>
          <w:sz w:val="24"/>
          <w:szCs w:val="24"/>
          <w:lang w:eastAsia="pl-PL"/>
        </w:rPr>
        <w:t> Zgodnie z art. 13 ust 1 i 2 ogólnego rozporządzenia o ochronie danych osobowych z dnia</w:t>
      </w:r>
      <w:r w:rsidRPr="00C53E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27 kwietnia 2016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UE L 119 z 04.05.2016)</w:t>
      </w:r>
      <w:r w:rsidRPr="00C53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informuję, że:</w:t>
      </w:r>
    </w:p>
    <w:p w:rsidR="00EF08BE" w:rsidRPr="00C53E46" w:rsidRDefault="00EF08BE" w:rsidP="00EF0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8BE" w:rsidRDefault="00EF08BE" w:rsidP="00EF08BE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kandydata do 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Wójt Gminy Dzierzążnia, Dzierzążnia 28, 09-164 Dzierzążnia, </w:t>
      </w:r>
      <w:hyperlink r:id="rId5" w:history="1">
        <w:r w:rsidRPr="00AD518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wojt@dzierzaznia.pl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F08BE" w:rsidRDefault="00EF08BE" w:rsidP="00EF08BE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inspektorem ochrony danych osobowych można skontaktować się pod adresem: iod@dzierzaznia.pl;</w:t>
      </w:r>
    </w:p>
    <w:p w:rsidR="00EF08BE" w:rsidRPr="00C53E46" w:rsidRDefault="00EF08BE" w:rsidP="00EF08BE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E4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będą w celu rekrutacji na podstawie art. 6 ust. 1 lit. a i 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RODO;</w:t>
      </w:r>
    </w:p>
    <w:p w:rsidR="00EF08BE" w:rsidRPr="00D523E2" w:rsidRDefault="00EF08BE" w:rsidP="00EF08BE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Zebrane dane osobowe mogą być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udostępniane </w:t>
      </w:r>
      <w:r w:rsidRPr="00C53E46">
        <w:rPr>
          <w:rFonts w:ascii="Times New Roman" w:eastAsia="Times New Roman" w:hAnsi="Times New Roman" w:cs="Times New Roman"/>
          <w:sz w:val="24"/>
          <w:szCs w:val="24"/>
          <w:lang w:eastAsia="pl-PL"/>
        </w:rPr>
        <w:t>innym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uprawnionym</w:t>
      </w:r>
      <w:r w:rsidRPr="00C53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organom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53E46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3E46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wyłącznie na podstawie obowiązujących przepisów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na rzecz podmiotów z którymi administrator zawarł umowę powierzenia przetwarzania danych w związku z realizacją usług na rzecz administratora (np. kancelarią prawną, dostawca oprogramowani, zleceniobiorcą świadczącym usługę z zakresu ochrony danych);</w:t>
      </w:r>
    </w:p>
    <w:p w:rsidR="00EF08BE" w:rsidRPr="00C53E46" w:rsidRDefault="00EF08BE" w:rsidP="00EF08BE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E4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do czasu zakończenia rekrutacji.</w:t>
      </w:r>
    </w:p>
    <w:p w:rsidR="00EF08BE" w:rsidRPr="00C53E46" w:rsidRDefault="00EF08BE" w:rsidP="00EF08BE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 </w:t>
      </w:r>
      <w:r w:rsidRPr="00C53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prawo dostępu do treści swoich danych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prawo ich sprostowania, </w:t>
      </w:r>
      <w:r w:rsidRPr="00C53E46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ograniczenia przetwarzania danych, prawo do cofnięcia zgody na ich przetwarzanie w dowolnym momencie bez wpływu na zgodność z prawem przetwarzania, którego dokonano na podstawie zgody wyrażonej przed ich cofnięciem.</w:t>
      </w:r>
    </w:p>
    <w:p w:rsidR="00EF08BE" w:rsidRPr="00C53E46" w:rsidRDefault="00EF08BE" w:rsidP="00EF08BE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</w:t>
      </w:r>
      <w:r w:rsidRPr="00C53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wniesienia skargi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Prezesa Urzędu Ochrony Danych </w:t>
      </w:r>
      <w:r w:rsidRPr="00C53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Osobowych, w przypadku gdy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uzna Pani/Pan, iż </w:t>
      </w:r>
      <w:r w:rsidRPr="00C53E4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 Pani/Pana narusza przepisy RODO;</w:t>
      </w:r>
    </w:p>
    <w:p w:rsidR="00EF08BE" w:rsidRDefault="00EF08BE" w:rsidP="00EF08BE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Panią/Pana </w:t>
      </w:r>
      <w:r w:rsidRPr="00C53E46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dobrowolne, konieczne dla celów rekrutacji</w:t>
      </w:r>
      <w:r w:rsidRPr="00C53E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F08BE" w:rsidRDefault="00EF08BE" w:rsidP="00EF08B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8BE" w:rsidRPr="00C3288D" w:rsidRDefault="00EF08BE" w:rsidP="00EF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88D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prawna: art. 13 ust. 1 i 2 Rozporządzenia Parlamentarnego Europejskiego i Rady (UE) 2016/679 z dnia 27 kwietnia 2016 w sprawie osób fizycznych w związku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3288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raz uchylenia dyrektywy 95/46/WE.</w:t>
      </w:r>
    </w:p>
    <w:p w:rsidR="009F4271" w:rsidRDefault="009F4271">
      <w:bookmarkStart w:id="0" w:name="_GoBack"/>
      <w:bookmarkEnd w:id="0"/>
    </w:p>
    <w:sectPr w:rsidR="009F4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073CB"/>
    <w:multiLevelType w:val="multilevel"/>
    <w:tmpl w:val="F5C06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BE"/>
    <w:rsid w:val="009F4271"/>
    <w:rsid w:val="00EF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18A6D-A02F-4DDC-A54B-FEBAA3E9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8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08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jt@dzierzaz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Bieglecka</dc:creator>
  <cp:keywords/>
  <dc:description/>
  <cp:lastModifiedBy>Alina Bieglecka</cp:lastModifiedBy>
  <cp:revision>1</cp:revision>
  <dcterms:created xsi:type="dcterms:W3CDTF">2019-11-19T11:01:00Z</dcterms:created>
  <dcterms:modified xsi:type="dcterms:W3CDTF">2019-11-19T11:01:00Z</dcterms:modified>
</cp:coreProperties>
</file>