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4A" w:rsidRDefault="005F154A" w:rsidP="005F154A">
      <w:pPr>
        <w:keepNext/>
        <w:widowControl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</w:t>
      </w:r>
      <w:r w:rsidRPr="00633F32">
        <w:rPr>
          <w:rFonts w:ascii="Times New Roman" w:hAnsi="Times New Roman"/>
          <w:b/>
          <w:bCs/>
          <w:sz w:val="22"/>
          <w:szCs w:val="22"/>
        </w:rPr>
        <w:t xml:space="preserve">Załącznik nr </w:t>
      </w:r>
      <w:r w:rsidR="00F13A59">
        <w:rPr>
          <w:rFonts w:ascii="Times New Roman" w:hAnsi="Times New Roman"/>
          <w:b/>
          <w:bCs/>
          <w:sz w:val="22"/>
          <w:szCs w:val="22"/>
        </w:rPr>
        <w:t>2</w:t>
      </w:r>
      <w:r w:rsidRPr="00633F32">
        <w:rPr>
          <w:rFonts w:ascii="Times New Roman" w:hAnsi="Times New Roman"/>
          <w:b/>
          <w:bCs/>
          <w:sz w:val="22"/>
          <w:szCs w:val="22"/>
        </w:rPr>
        <w:t xml:space="preserve"> do SIWZ</w:t>
      </w:r>
    </w:p>
    <w:p w:rsidR="005F154A" w:rsidRDefault="005F154A" w:rsidP="00033B87">
      <w:pPr>
        <w:keepNext/>
        <w:widowControl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                                             </w:t>
      </w:r>
      <w:r w:rsidR="00033B87">
        <w:rPr>
          <w:rFonts w:ascii="Times New Roman" w:hAnsi="Times New Roman"/>
          <w:b/>
          <w:bCs/>
          <w:sz w:val="22"/>
          <w:szCs w:val="22"/>
        </w:rPr>
        <w:t>PFŚ 271.3.2014</w:t>
      </w:r>
    </w:p>
    <w:p w:rsidR="005F154A" w:rsidRDefault="005F154A" w:rsidP="005F154A">
      <w:pPr>
        <w:keepNext/>
        <w:widowControl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KOSZTORYS OFERTOWY</w:t>
      </w:r>
    </w:p>
    <w:p w:rsidR="005F154A" w:rsidRDefault="005F154A" w:rsidP="005F154A">
      <w:pPr>
        <w:keepNext/>
        <w:widowControl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10"/>
        <w:gridCol w:w="1134"/>
        <w:gridCol w:w="4315"/>
        <w:gridCol w:w="709"/>
        <w:gridCol w:w="567"/>
        <w:gridCol w:w="992"/>
        <w:gridCol w:w="1420"/>
      </w:tblGrid>
      <w:tr w:rsidR="005F154A" w:rsidRPr="009E7C53" w:rsidTr="004B6F2B">
        <w:trPr>
          <w:cantSplit/>
        </w:trPr>
        <w:tc>
          <w:tcPr>
            <w:tcW w:w="510" w:type="dxa"/>
          </w:tcPr>
          <w:p w:rsidR="005F154A" w:rsidRPr="009E7C53" w:rsidRDefault="005F154A" w:rsidP="004B6F2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53">
              <w:rPr>
                <w:rFonts w:ascii="Times New Roman" w:hAnsi="Times New Roman"/>
                <w:sz w:val="16"/>
                <w:szCs w:val="16"/>
              </w:rPr>
              <w:t>Lp.</w:t>
            </w:r>
          </w:p>
        </w:tc>
        <w:tc>
          <w:tcPr>
            <w:tcW w:w="1134" w:type="dxa"/>
          </w:tcPr>
          <w:p w:rsidR="005F154A" w:rsidRPr="009E7C53" w:rsidRDefault="005F154A" w:rsidP="004B6F2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53">
              <w:rPr>
                <w:rFonts w:ascii="Times New Roman" w:hAnsi="Times New Roman"/>
                <w:sz w:val="16"/>
                <w:szCs w:val="16"/>
              </w:rPr>
              <w:t>Podstawa</w:t>
            </w:r>
          </w:p>
          <w:p w:rsidR="005F154A" w:rsidRPr="009E7C53" w:rsidRDefault="005F154A" w:rsidP="004B6F2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53">
              <w:rPr>
                <w:rFonts w:ascii="Times New Roman" w:hAnsi="Times New Roman"/>
                <w:sz w:val="16"/>
                <w:szCs w:val="16"/>
              </w:rPr>
              <w:t>wyceny</w:t>
            </w:r>
          </w:p>
        </w:tc>
        <w:tc>
          <w:tcPr>
            <w:tcW w:w="4315" w:type="dxa"/>
          </w:tcPr>
          <w:p w:rsidR="005F154A" w:rsidRPr="009E7C53" w:rsidRDefault="005F154A" w:rsidP="004B6F2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53">
              <w:rPr>
                <w:rFonts w:ascii="Times New Roman" w:hAnsi="Times New Roman"/>
                <w:sz w:val="16"/>
                <w:szCs w:val="16"/>
              </w:rPr>
              <w:t>Opis pozycji kosztorysowych</w:t>
            </w:r>
          </w:p>
        </w:tc>
        <w:tc>
          <w:tcPr>
            <w:tcW w:w="709" w:type="dxa"/>
          </w:tcPr>
          <w:p w:rsidR="005F154A" w:rsidRPr="009E7C53" w:rsidRDefault="005F154A" w:rsidP="004B6F2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53">
              <w:rPr>
                <w:rFonts w:ascii="Times New Roman" w:hAnsi="Times New Roman"/>
                <w:sz w:val="16"/>
                <w:szCs w:val="16"/>
              </w:rPr>
              <w:t>Obmiar</w:t>
            </w:r>
          </w:p>
        </w:tc>
        <w:tc>
          <w:tcPr>
            <w:tcW w:w="567" w:type="dxa"/>
          </w:tcPr>
          <w:p w:rsidR="005F154A" w:rsidRPr="009E7C53" w:rsidRDefault="005F154A" w:rsidP="004B6F2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53">
              <w:rPr>
                <w:rFonts w:ascii="Times New Roman" w:hAnsi="Times New Roman"/>
                <w:sz w:val="16"/>
                <w:szCs w:val="16"/>
              </w:rPr>
              <w:t>J.m.</w:t>
            </w:r>
          </w:p>
        </w:tc>
        <w:tc>
          <w:tcPr>
            <w:tcW w:w="992" w:type="dxa"/>
          </w:tcPr>
          <w:p w:rsidR="005F154A" w:rsidRPr="009E7C53" w:rsidRDefault="005F154A" w:rsidP="004B6F2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53">
              <w:rPr>
                <w:rFonts w:ascii="Times New Roman" w:hAnsi="Times New Roman"/>
                <w:sz w:val="16"/>
                <w:szCs w:val="16"/>
              </w:rPr>
              <w:t>Koszt jedn.</w:t>
            </w:r>
          </w:p>
        </w:tc>
        <w:tc>
          <w:tcPr>
            <w:tcW w:w="1420" w:type="dxa"/>
          </w:tcPr>
          <w:p w:rsidR="005F154A" w:rsidRPr="009E7C53" w:rsidRDefault="005F154A" w:rsidP="004B6F2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53">
              <w:rPr>
                <w:rFonts w:ascii="Times New Roman" w:hAnsi="Times New Roman"/>
                <w:sz w:val="16"/>
                <w:szCs w:val="16"/>
              </w:rPr>
              <w:t>Wartość</w:t>
            </w:r>
          </w:p>
        </w:tc>
      </w:tr>
    </w:tbl>
    <w:p w:rsidR="005F154A" w:rsidRDefault="005F154A" w:rsidP="005F154A">
      <w:pPr>
        <w:widowControl/>
        <w:tabs>
          <w:tab w:val="left" w:pos="4606"/>
          <w:tab w:val="left" w:pos="9212"/>
        </w:tabs>
        <w:rPr>
          <w:rFonts w:ascii="Times New Roman" w:hAnsi="Times New Roman"/>
          <w:sz w:val="16"/>
          <w:szCs w:val="16"/>
        </w:rPr>
      </w:pPr>
    </w:p>
    <w:tbl>
      <w:tblPr>
        <w:tblW w:w="9647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10"/>
        <w:gridCol w:w="1134"/>
        <w:gridCol w:w="4315"/>
        <w:gridCol w:w="709"/>
        <w:gridCol w:w="706"/>
        <w:gridCol w:w="853"/>
        <w:gridCol w:w="1420"/>
      </w:tblGrid>
      <w:tr w:rsidR="005F154A" w:rsidRPr="009E7C53" w:rsidTr="001220D8">
        <w:trPr>
          <w:cantSplit/>
          <w:tblHeader/>
        </w:trPr>
        <w:tc>
          <w:tcPr>
            <w:tcW w:w="510" w:type="dxa"/>
          </w:tcPr>
          <w:p w:rsidR="005F154A" w:rsidRPr="009E7C53" w:rsidRDefault="00033B87" w:rsidP="004B6F2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5F154A" w:rsidRPr="009E7C53" w:rsidRDefault="005F154A" w:rsidP="004B6F2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5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315" w:type="dxa"/>
          </w:tcPr>
          <w:p w:rsidR="005F154A" w:rsidRPr="009E7C53" w:rsidRDefault="005F154A" w:rsidP="004B6F2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5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5F154A" w:rsidRPr="009E7C53" w:rsidRDefault="005F154A" w:rsidP="004B6F2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5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6" w:type="dxa"/>
          </w:tcPr>
          <w:p w:rsidR="005F154A" w:rsidRPr="009E7C53" w:rsidRDefault="005F154A" w:rsidP="004B6F2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5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3" w:type="dxa"/>
          </w:tcPr>
          <w:p w:rsidR="005F154A" w:rsidRPr="009E7C53" w:rsidRDefault="005F154A" w:rsidP="004B6F2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5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20" w:type="dxa"/>
          </w:tcPr>
          <w:p w:rsidR="005F154A" w:rsidRPr="009E7C53" w:rsidRDefault="005F154A" w:rsidP="004B6F2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5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5F154A" w:rsidRPr="009E7C53" w:rsidTr="001220D8">
        <w:trPr>
          <w:cantSplit/>
        </w:trPr>
        <w:tc>
          <w:tcPr>
            <w:tcW w:w="510" w:type="dxa"/>
          </w:tcPr>
          <w:p w:rsidR="005F154A" w:rsidRPr="006248BB" w:rsidRDefault="00033B87" w:rsidP="004B6F2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 w:rsidRPr="006248B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5F154A" w:rsidRPr="006248BB" w:rsidRDefault="005F154A" w:rsidP="004B6F2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315" w:type="dxa"/>
          </w:tcPr>
          <w:p w:rsidR="005F154A" w:rsidRPr="006248BB" w:rsidRDefault="00033B87" w:rsidP="004B6F2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b/>
                <w:bCs/>
                <w:sz w:val="20"/>
              </w:rPr>
            </w:pPr>
            <w:r w:rsidRPr="006248BB">
              <w:rPr>
                <w:rFonts w:ascii="Times New Roman" w:hAnsi="Times New Roman"/>
                <w:b/>
                <w:bCs/>
                <w:sz w:val="20"/>
              </w:rPr>
              <w:t xml:space="preserve">Organizacja placu zabaw </w:t>
            </w:r>
            <w:r w:rsidR="00545263">
              <w:rPr>
                <w:rFonts w:ascii="Times New Roman" w:hAnsi="Times New Roman"/>
                <w:b/>
                <w:bCs/>
                <w:sz w:val="20"/>
              </w:rPr>
              <w:t>– Szkoła Podstawowa im. Marii</w:t>
            </w:r>
            <w:r w:rsidR="001220D8" w:rsidRPr="006248BB">
              <w:rPr>
                <w:rFonts w:ascii="Times New Roman" w:hAnsi="Times New Roman"/>
                <w:b/>
                <w:bCs/>
                <w:sz w:val="20"/>
              </w:rPr>
              <w:t xml:space="preserve"> Konopnickiej w Dzierzążni</w:t>
            </w:r>
          </w:p>
        </w:tc>
        <w:tc>
          <w:tcPr>
            <w:tcW w:w="709" w:type="dxa"/>
          </w:tcPr>
          <w:p w:rsidR="005F154A" w:rsidRPr="006248BB" w:rsidRDefault="005F154A" w:rsidP="004B6F2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</w:tcPr>
          <w:p w:rsidR="005F154A" w:rsidRPr="006248BB" w:rsidRDefault="005F154A" w:rsidP="004B6F2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</w:tcPr>
          <w:p w:rsidR="005F154A" w:rsidRPr="006248BB" w:rsidRDefault="005F154A" w:rsidP="004B6F2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20" w:type="dxa"/>
          </w:tcPr>
          <w:p w:rsidR="005F154A" w:rsidRPr="006248BB" w:rsidRDefault="005F154A" w:rsidP="004B6F2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5F154A" w:rsidRPr="009E7C53" w:rsidTr="001220D8">
        <w:trPr>
          <w:cantSplit/>
        </w:trPr>
        <w:tc>
          <w:tcPr>
            <w:tcW w:w="510" w:type="dxa"/>
          </w:tcPr>
          <w:p w:rsidR="005F154A" w:rsidRPr="006248BB" w:rsidRDefault="001220D8" w:rsidP="004B6F2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 w:rsidRPr="006248BB">
              <w:rPr>
                <w:rFonts w:ascii="Times New Roman" w:hAnsi="Times New Roman"/>
                <w:sz w:val="20"/>
              </w:rPr>
              <w:t>1</w:t>
            </w:r>
          </w:p>
          <w:p w:rsidR="001220D8" w:rsidRPr="006248BB" w:rsidRDefault="001220D8" w:rsidP="004B6F2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 w:rsidRPr="006248BB">
              <w:rPr>
                <w:rFonts w:ascii="Times New Roman" w:hAnsi="Times New Roman"/>
                <w:sz w:val="20"/>
              </w:rPr>
              <w:t>d.1</w:t>
            </w:r>
          </w:p>
        </w:tc>
        <w:tc>
          <w:tcPr>
            <w:tcW w:w="1134" w:type="dxa"/>
          </w:tcPr>
          <w:p w:rsidR="005F154A" w:rsidRPr="006248BB" w:rsidRDefault="001220D8" w:rsidP="004B6F2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 w:rsidRPr="006248BB">
              <w:rPr>
                <w:rFonts w:ascii="Times New Roman" w:hAnsi="Times New Roman"/>
                <w:sz w:val="20"/>
              </w:rPr>
              <w:t>KNR 2-31-0101-05</w:t>
            </w:r>
          </w:p>
        </w:tc>
        <w:tc>
          <w:tcPr>
            <w:tcW w:w="4315" w:type="dxa"/>
          </w:tcPr>
          <w:p w:rsidR="005F154A" w:rsidRPr="006248BB" w:rsidRDefault="001220D8" w:rsidP="004B6F2B">
            <w:pPr>
              <w:rPr>
                <w:rFonts w:ascii="Times New Roman" w:hAnsi="Times New Roman"/>
                <w:iCs/>
                <w:sz w:val="20"/>
              </w:rPr>
            </w:pPr>
            <w:r w:rsidRPr="006248BB">
              <w:rPr>
                <w:rFonts w:ascii="Times New Roman" w:hAnsi="Times New Roman"/>
                <w:iCs/>
                <w:sz w:val="20"/>
              </w:rPr>
              <w:t>Ręczne wykonanie koryta na całej szerokości jezdni i chodników w gruncie kat. I-II głębokości 20cm</w:t>
            </w:r>
          </w:p>
        </w:tc>
        <w:tc>
          <w:tcPr>
            <w:tcW w:w="709" w:type="dxa"/>
          </w:tcPr>
          <w:p w:rsidR="005F154A" w:rsidRPr="006248BB" w:rsidRDefault="001220D8" w:rsidP="004B6F2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20"/>
              </w:rPr>
            </w:pPr>
            <w:r w:rsidRPr="006248BB">
              <w:rPr>
                <w:rFonts w:ascii="Times New Roman" w:hAnsi="Times New Roman"/>
                <w:sz w:val="20"/>
              </w:rPr>
              <w:t>m²</w:t>
            </w:r>
          </w:p>
        </w:tc>
        <w:tc>
          <w:tcPr>
            <w:tcW w:w="706" w:type="dxa"/>
          </w:tcPr>
          <w:p w:rsidR="005F154A" w:rsidRPr="006248BB" w:rsidRDefault="001220D8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 w:rsidRPr="006248BB">
              <w:rPr>
                <w:rFonts w:ascii="Times New Roman" w:hAnsi="Times New Roman"/>
                <w:sz w:val="20"/>
              </w:rPr>
              <w:t>100.00</w:t>
            </w:r>
          </w:p>
        </w:tc>
        <w:tc>
          <w:tcPr>
            <w:tcW w:w="853" w:type="dxa"/>
          </w:tcPr>
          <w:p w:rsidR="005F154A" w:rsidRPr="006248BB" w:rsidRDefault="001220D8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 w:rsidRPr="006248BB">
              <w:rPr>
                <w:rFonts w:ascii="Times New Roman" w:hAnsi="Times New Roman"/>
                <w:sz w:val="20"/>
              </w:rPr>
              <w:t>0.00</w:t>
            </w:r>
          </w:p>
        </w:tc>
        <w:tc>
          <w:tcPr>
            <w:tcW w:w="1420" w:type="dxa"/>
          </w:tcPr>
          <w:p w:rsidR="005F154A" w:rsidRPr="006248BB" w:rsidRDefault="001220D8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 w:rsidRPr="006248BB">
              <w:rPr>
                <w:rFonts w:ascii="Times New Roman" w:hAnsi="Times New Roman"/>
                <w:sz w:val="20"/>
              </w:rPr>
              <w:t>0.00</w:t>
            </w:r>
          </w:p>
        </w:tc>
      </w:tr>
      <w:tr w:rsidR="005F154A" w:rsidRPr="009E7C53" w:rsidTr="001220D8">
        <w:trPr>
          <w:cantSplit/>
        </w:trPr>
        <w:tc>
          <w:tcPr>
            <w:tcW w:w="510" w:type="dxa"/>
          </w:tcPr>
          <w:p w:rsidR="005F154A" w:rsidRPr="006248BB" w:rsidRDefault="001220D8" w:rsidP="004B6F2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 w:rsidRPr="006248BB">
              <w:rPr>
                <w:rFonts w:ascii="Times New Roman" w:hAnsi="Times New Roman"/>
                <w:sz w:val="20"/>
              </w:rPr>
              <w:t>2</w:t>
            </w:r>
          </w:p>
          <w:p w:rsidR="001220D8" w:rsidRPr="006248BB" w:rsidRDefault="001220D8" w:rsidP="004B6F2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 w:rsidRPr="006248BB">
              <w:rPr>
                <w:rFonts w:ascii="Times New Roman" w:hAnsi="Times New Roman"/>
                <w:sz w:val="20"/>
              </w:rPr>
              <w:t>d.1</w:t>
            </w:r>
          </w:p>
        </w:tc>
        <w:tc>
          <w:tcPr>
            <w:tcW w:w="1134" w:type="dxa"/>
          </w:tcPr>
          <w:p w:rsidR="005F154A" w:rsidRPr="006248BB" w:rsidRDefault="001220D8" w:rsidP="001220D8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 w:rsidRPr="006248BB">
              <w:rPr>
                <w:rFonts w:ascii="Times New Roman" w:hAnsi="Times New Roman"/>
                <w:sz w:val="20"/>
              </w:rPr>
              <w:t>KNR 2-31 0101-06</w:t>
            </w:r>
          </w:p>
        </w:tc>
        <w:tc>
          <w:tcPr>
            <w:tcW w:w="4315" w:type="dxa"/>
          </w:tcPr>
          <w:p w:rsidR="005F154A" w:rsidRPr="006248BB" w:rsidRDefault="001220D8" w:rsidP="004B6F2B">
            <w:pPr>
              <w:rPr>
                <w:rFonts w:ascii="Times New Roman" w:hAnsi="Times New Roman"/>
                <w:iCs/>
                <w:sz w:val="20"/>
              </w:rPr>
            </w:pPr>
            <w:r w:rsidRPr="006248BB">
              <w:rPr>
                <w:rFonts w:ascii="Times New Roman" w:hAnsi="Times New Roman"/>
                <w:iCs/>
                <w:sz w:val="20"/>
              </w:rPr>
              <w:t>Ręczne wykonanie koryta na całej szerokości jezdni i chodników w gruncie kat. I-II za każde dalsze 5cm głębokości Krotność = 2</w:t>
            </w:r>
          </w:p>
        </w:tc>
        <w:tc>
          <w:tcPr>
            <w:tcW w:w="709" w:type="dxa"/>
          </w:tcPr>
          <w:p w:rsidR="005F154A" w:rsidRPr="006248BB" w:rsidRDefault="001220D8" w:rsidP="004B6F2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20"/>
              </w:rPr>
            </w:pPr>
            <w:r w:rsidRPr="006248BB">
              <w:rPr>
                <w:rFonts w:ascii="Times New Roman" w:hAnsi="Times New Roman"/>
                <w:sz w:val="20"/>
              </w:rPr>
              <w:t>m²</w:t>
            </w:r>
          </w:p>
        </w:tc>
        <w:tc>
          <w:tcPr>
            <w:tcW w:w="706" w:type="dxa"/>
          </w:tcPr>
          <w:p w:rsidR="005F154A" w:rsidRPr="006248BB" w:rsidRDefault="001220D8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 w:rsidRPr="006248BB">
              <w:rPr>
                <w:rFonts w:ascii="Times New Roman" w:hAnsi="Times New Roman"/>
                <w:sz w:val="20"/>
              </w:rPr>
              <w:t>100.00</w:t>
            </w:r>
          </w:p>
        </w:tc>
        <w:tc>
          <w:tcPr>
            <w:tcW w:w="853" w:type="dxa"/>
          </w:tcPr>
          <w:p w:rsidR="005F154A" w:rsidRPr="006248BB" w:rsidRDefault="001220D8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 w:rsidRPr="006248BB">
              <w:rPr>
                <w:rFonts w:ascii="Times New Roman" w:hAnsi="Times New Roman"/>
                <w:sz w:val="20"/>
              </w:rPr>
              <w:t>0.00</w:t>
            </w:r>
          </w:p>
        </w:tc>
        <w:tc>
          <w:tcPr>
            <w:tcW w:w="1420" w:type="dxa"/>
          </w:tcPr>
          <w:p w:rsidR="005F154A" w:rsidRPr="006248BB" w:rsidRDefault="001220D8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 w:rsidRPr="006248BB">
              <w:rPr>
                <w:rFonts w:ascii="Times New Roman" w:hAnsi="Times New Roman"/>
                <w:sz w:val="20"/>
              </w:rPr>
              <w:t>0.00</w:t>
            </w:r>
          </w:p>
        </w:tc>
      </w:tr>
      <w:tr w:rsidR="005F154A" w:rsidRPr="009E7C53" w:rsidTr="001220D8">
        <w:trPr>
          <w:cantSplit/>
        </w:trPr>
        <w:tc>
          <w:tcPr>
            <w:tcW w:w="510" w:type="dxa"/>
          </w:tcPr>
          <w:p w:rsidR="005F154A" w:rsidRPr="006248BB" w:rsidRDefault="00A66890" w:rsidP="004B6F2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 w:rsidRPr="006248BB">
              <w:rPr>
                <w:rFonts w:ascii="Times New Roman" w:hAnsi="Times New Roman"/>
                <w:sz w:val="20"/>
              </w:rPr>
              <w:t>3</w:t>
            </w:r>
          </w:p>
          <w:p w:rsidR="00A66890" w:rsidRPr="006248BB" w:rsidRDefault="00A66890" w:rsidP="004B6F2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 w:rsidRPr="006248BB">
              <w:rPr>
                <w:rFonts w:ascii="Times New Roman" w:hAnsi="Times New Roman"/>
                <w:sz w:val="20"/>
              </w:rPr>
              <w:t xml:space="preserve">d.1 </w:t>
            </w:r>
          </w:p>
        </w:tc>
        <w:tc>
          <w:tcPr>
            <w:tcW w:w="1134" w:type="dxa"/>
          </w:tcPr>
          <w:p w:rsidR="005F154A" w:rsidRPr="006248BB" w:rsidRDefault="00A66890" w:rsidP="004B6F2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 w:rsidRPr="006248BB">
              <w:rPr>
                <w:rFonts w:ascii="Times New Roman" w:hAnsi="Times New Roman"/>
                <w:sz w:val="20"/>
              </w:rPr>
              <w:t>KNR 2-31 0104-01</w:t>
            </w:r>
          </w:p>
        </w:tc>
        <w:tc>
          <w:tcPr>
            <w:tcW w:w="4315" w:type="dxa"/>
          </w:tcPr>
          <w:p w:rsidR="005F154A" w:rsidRPr="006248BB" w:rsidRDefault="00A66890" w:rsidP="004B6F2B">
            <w:pPr>
              <w:rPr>
                <w:rFonts w:ascii="Times New Roman" w:hAnsi="Times New Roman"/>
                <w:iCs/>
                <w:sz w:val="20"/>
              </w:rPr>
            </w:pPr>
            <w:r w:rsidRPr="006248BB">
              <w:rPr>
                <w:rFonts w:ascii="Times New Roman" w:hAnsi="Times New Roman"/>
                <w:iCs/>
                <w:sz w:val="20"/>
              </w:rPr>
              <w:t>Warstwy odsączające z piasku w korycie i na poszerzeniach, wykonanie i zagęszczenie ręczne – grubość warstwy po zagęszczeniu 10,5cm</w:t>
            </w:r>
          </w:p>
        </w:tc>
        <w:tc>
          <w:tcPr>
            <w:tcW w:w="709" w:type="dxa"/>
          </w:tcPr>
          <w:p w:rsidR="005F154A" w:rsidRPr="006248BB" w:rsidRDefault="00A66890" w:rsidP="004B6F2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20"/>
              </w:rPr>
            </w:pPr>
            <w:r w:rsidRPr="006248BB">
              <w:rPr>
                <w:rFonts w:ascii="Times New Roman" w:hAnsi="Times New Roman"/>
                <w:sz w:val="20"/>
              </w:rPr>
              <w:t>m²</w:t>
            </w:r>
          </w:p>
        </w:tc>
        <w:tc>
          <w:tcPr>
            <w:tcW w:w="706" w:type="dxa"/>
          </w:tcPr>
          <w:p w:rsidR="005F154A" w:rsidRPr="006248BB" w:rsidRDefault="00A66890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 w:rsidRPr="006248BB">
              <w:rPr>
                <w:rFonts w:ascii="Times New Roman" w:hAnsi="Times New Roman"/>
                <w:sz w:val="20"/>
              </w:rPr>
              <w:t>100.00</w:t>
            </w:r>
          </w:p>
        </w:tc>
        <w:tc>
          <w:tcPr>
            <w:tcW w:w="853" w:type="dxa"/>
          </w:tcPr>
          <w:p w:rsidR="005F154A" w:rsidRPr="006248BB" w:rsidRDefault="00A66890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 w:rsidRPr="006248BB">
              <w:rPr>
                <w:rFonts w:ascii="Times New Roman" w:hAnsi="Times New Roman"/>
                <w:sz w:val="20"/>
              </w:rPr>
              <w:t>0.00</w:t>
            </w:r>
          </w:p>
        </w:tc>
        <w:tc>
          <w:tcPr>
            <w:tcW w:w="1420" w:type="dxa"/>
          </w:tcPr>
          <w:p w:rsidR="005F154A" w:rsidRPr="006248BB" w:rsidRDefault="00A66890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 w:rsidRPr="006248BB">
              <w:rPr>
                <w:rFonts w:ascii="Times New Roman" w:hAnsi="Times New Roman"/>
                <w:sz w:val="20"/>
              </w:rPr>
              <w:t>0.00</w:t>
            </w:r>
          </w:p>
        </w:tc>
      </w:tr>
      <w:tr w:rsidR="005F154A" w:rsidRPr="009E7C53" w:rsidTr="001220D8">
        <w:trPr>
          <w:cantSplit/>
        </w:trPr>
        <w:tc>
          <w:tcPr>
            <w:tcW w:w="510" w:type="dxa"/>
          </w:tcPr>
          <w:p w:rsidR="005F154A" w:rsidRPr="006248BB" w:rsidRDefault="00A66890" w:rsidP="004B6F2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 w:rsidRPr="006248BB">
              <w:rPr>
                <w:rFonts w:ascii="Times New Roman" w:hAnsi="Times New Roman"/>
                <w:sz w:val="20"/>
              </w:rPr>
              <w:t>4</w:t>
            </w:r>
          </w:p>
          <w:p w:rsidR="00A66890" w:rsidRPr="006248BB" w:rsidRDefault="00A66890" w:rsidP="004B6F2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 w:rsidRPr="006248BB">
              <w:rPr>
                <w:rFonts w:ascii="Times New Roman" w:hAnsi="Times New Roman"/>
                <w:sz w:val="20"/>
              </w:rPr>
              <w:t>d.1</w:t>
            </w:r>
          </w:p>
        </w:tc>
        <w:tc>
          <w:tcPr>
            <w:tcW w:w="1134" w:type="dxa"/>
          </w:tcPr>
          <w:p w:rsidR="005F154A" w:rsidRPr="006248BB" w:rsidRDefault="00A66890" w:rsidP="004B6F2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 w:rsidRPr="006248BB">
              <w:rPr>
                <w:rFonts w:ascii="Times New Roman" w:hAnsi="Times New Roman"/>
                <w:sz w:val="20"/>
              </w:rPr>
              <w:t>KNR 2-31 0105-05</w:t>
            </w:r>
          </w:p>
        </w:tc>
        <w:tc>
          <w:tcPr>
            <w:tcW w:w="4315" w:type="dxa"/>
          </w:tcPr>
          <w:p w:rsidR="005F154A" w:rsidRPr="006248BB" w:rsidRDefault="00A66890" w:rsidP="00A66890">
            <w:pPr>
              <w:rPr>
                <w:rFonts w:ascii="Times New Roman" w:hAnsi="Times New Roman"/>
                <w:iCs/>
                <w:sz w:val="20"/>
              </w:rPr>
            </w:pPr>
            <w:r w:rsidRPr="006248BB">
              <w:rPr>
                <w:rFonts w:ascii="Times New Roman" w:hAnsi="Times New Roman"/>
                <w:iCs/>
                <w:sz w:val="20"/>
              </w:rPr>
              <w:t>Podsypka cementowo – piaskowa z zagęszczeniem ręcznym – 3cm grubości warstwy po zagęszczeniu (suchy beton)</w:t>
            </w:r>
          </w:p>
        </w:tc>
        <w:tc>
          <w:tcPr>
            <w:tcW w:w="709" w:type="dxa"/>
          </w:tcPr>
          <w:p w:rsidR="005F154A" w:rsidRPr="006248BB" w:rsidRDefault="00A66890" w:rsidP="004B6F2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20"/>
              </w:rPr>
            </w:pPr>
            <w:r w:rsidRPr="006248BB">
              <w:rPr>
                <w:rFonts w:ascii="Times New Roman" w:hAnsi="Times New Roman"/>
                <w:sz w:val="20"/>
              </w:rPr>
              <w:t>m²</w:t>
            </w:r>
          </w:p>
        </w:tc>
        <w:tc>
          <w:tcPr>
            <w:tcW w:w="706" w:type="dxa"/>
          </w:tcPr>
          <w:p w:rsidR="005F154A" w:rsidRPr="006248BB" w:rsidRDefault="00A66890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 w:rsidRPr="006248BB">
              <w:rPr>
                <w:rFonts w:ascii="Times New Roman" w:hAnsi="Times New Roman"/>
                <w:sz w:val="20"/>
              </w:rPr>
              <w:t>100.00</w:t>
            </w:r>
          </w:p>
        </w:tc>
        <w:tc>
          <w:tcPr>
            <w:tcW w:w="853" w:type="dxa"/>
          </w:tcPr>
          <w:p w:rsidR="005F154A" w:rsidRPr="006248BB" w:rsidRDefault="00A66890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 w:rsidRPr="006248BB">
              <w:rPr>
                <w:rFonts w:ascii="Times New Roman" w:hAnsi="Times New Roman"/>
                <w:sz w:val="20"/>
              </w:rPr>
              <w:t>0.00</w:t>
            </w:r>
          </w:p>
        </w:tc>
        <w:tc>
          <w:tcPr>
            <w:tcW w:w="1420" w:type="dxa"/>
          </w:tcPr>
          <w:p w:rsidR="005F154A" w:rsidRPr="006248BB" w:rsidRDefault="00A66890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 w:rsidRPr="006248BB">
              <w:rPr>
                <w:rFonts w:ascii="Times New Roman" w:hAnsi="Times New Roman"/>
                <w:sz w:val="20"/>
              </w:rPr>
              <w:t>0.00</w:t>
            </w:r>
          </w:p>
        </w:tc>
      </w:tr>
      <w:tr w:rsidR="005F154A" w:rsidRPr="009E7C53" w:rsidTr="001220D8">
        <w:trPr>
          <w:cantSplit/>
        </w:trPr>
        <w:tc>
          <w:tcPr>
            <w:tcW w:w="510" w:type="dxa"/>
          </w:tcPr>
          <w:p w:rsidR="005F154A" w:rsidRPr="006248BB" w:rsidRDefault="00A66890" w:rsidP="004B6F2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 w:rsidRPr="006248BB">
              <w:rPr>
                <w:rFonts w:ascii="Times New Roman" w:hAnsi="Times New Roman"/>
                <w:sz w:val="20"/>
              </w:rPr>
              <w:t>5</w:t>
            </w:r>
          </w:p>
          <w:p w:rsidR="00A66890" w:rsidRPr="006248BB" w:rsidRDefault="00A66890" w:rsidP="004B6F2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 w:rsidRPr="006248BB">
              <w:rPr>
                <w:rFonts w:ascii="Times New Roman" w:hAnsi="Times New Roman"/>
                <w:sz w:val="20"/>
              </w:rPr>
              <w:t>d.1</w:t>
            </w:r>
          </w:p>
        </w:tc>
        <w:tc>
          <w:tcPr>
            <w:tcW w:w="1134" w:type="dxa"/>
          </w:tcPr>
          <w:p w:rsidR="005F154A" w:rsidRPr="006248BB" w:rsidRDefault="00A66890" w:rsidP="004B6F2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 w:rsidRPr="006248BB">
              <w:rPr>
                <w:rFonts w:ascii="Times New Roman" w:hAnsi="Times New Roman"/>
                <w:sz w:val="20"/>
              </w:rPr>
              <w:t>KNR 2-31 0105-06</w:t>
            </w:r>
          </w:p>
        </w:tc>
        <w:tc>
          <w:tcPr>
            <w:tcW w:w="4315" w:type="dxa"/>
          </w:tcPr>
          <w:p w:rsidR="005F154A" w:rsidRPr="006248BB" w:rsidRDefault="00A66890" w:rsidP="004B6F2B">
            <w:pPr>
              <w:rPr>
                <w:rFonts w:ascii="Times New Roman" w:hAnsi="Times New Roman"/>
                <w:iCs/>
                <w:sz w:val="20"/>
              </w:rPr>
            </w:pPr>
            <w:r w:rsidRPr="006248BB">
              <w:rPr>
                <w:rFonts w:ascii="Times New Roman" w:hAnsi="Times New Roman"/>
                <w:iCs/>
                <w:sz w:val="20"/>
              </w:rPr>
              <w:t>Podsypka cementowo – piaskowa z zagęszczeniem</w:t>
            </w:r>
            <w:r w:rsidR="006248BB" w:rsidRPr="006248BB">
              <w:rPr>
                <w:rFonts w:ascii="Times New Roman" w:hAnsi="Times New Roman"/>
                <w:iCs/>
                <w:sz w:val="20"/>
              </w:rPr>
              <w:t xml:space="preserve"> ręcznym – za każdy dalszy 1 cm grubości warstwy po zagęszczeniu (suchy beton) Krotność = 12</w:t>
            </w:r>
          </w:p>
        </w:tc>
        <w:tc>
          <w:tcPr>
            <w:tcW w:w="709" w:type="dxa"/>
          </w:tcPr>
          <w:p w:rsidR="005F154A" w:rsidRPr="006248BB" w:rsidRDefault="006248BB" w:rsidP="004B6F2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20"/>
              </w:rPr>
            </w:pPr>
            <w:r w:rsidRPr="006248BB">
              <w:rPr>
                <w:rFonts w:ascii="Times New Roman" w:hAnsi="Times New Roman"/>
                <w:sz w:val="20"/>
              </w:rPr>
              <w:t>m²</w:t>
            </w:r>
          </w:p>
        </w:tc>
        <w:tc>
          <w:tcPr>
            <w:tcW w:w="706" w:type="dxa"/>
          </w:tcPr>
          <w:p w:rsidR="005F154A" w:rsidRPr="006248BB" w:rsidRDefault="006248BB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 w:rsidRPr="006248BB">
              <w:rPr>
                <w:rFonts w:ascii="Times New Roman" w:hAnsi="Times New Roman"/>
                <w:sz w:val="20"/>
              </w:rPr>
              <w:t>100.00</w:t>
            </w:r>
          </w:p>
        </w:tc>
        <w:tc>
          <w:tcPr>
            <w:tcW w:w="853" w:type="dxa"/>
          </w:tcPr>
          <w:p w:rsidR="005F154A" w:rsidRPr="006248BB" w:rsidRDefault="006248BB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 w:rsidRPr="006248BB">
              <w:rPr>
                <w:rFonts w:ascii="Times New Roman" w:hAnsi="Times New Roman"/>
                <w:sz w:val="20"/>
              </w:rPr>
              <w:t>0.00</w:t>
            </w:r>
          </w:p>
        </w:tc>
        <w:tc>
          <w:tcPr>
            <w:tcW w:w="1420" w:type="dxa"/>
          </w:tcPr>
          <w:p w:rsidR="005F154A" w:rsidRPr="006248BB" w:rsidRDefault="006248BB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 w:rsidRPr="006248BB">
              <w:rPr>
                <w:rFonts w:ascii="Times New Roman" w:hAnsi="Times New Roman"/>
                <w:sz w:val="20"/>
              </w:rPr>
              <w:t>0.00</w:t>
            </w:r>
          </w:p>
        </w:tc>
      </w:tr>
      <w:tr w:rsidR="005F154A" w:rsidRPr="009E7C53" w:rsidTr="001220D8">
        <w:trPr>
          <w:cantSplit/>
        </w:trPr>
        <w:tc>
          <w:tcPr>
            <w:tcW w:w="510" w:type="dxa"/>
          </w:tcPr>
          <w:p w:rsidR="005F154A" w:rsidRDefault="006248BB" w:rsidP="004B6F2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  <w:p w:rsidR="006248BB" w:rsidRPr="006248BB" w:rsidRDefault="006248BB" w:rsidP="004B6F2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d.1 </w:t>
            </w:r>
          </w:p>
        </w:tc>
        <w:tc>
          <w:tcPr>
            <w:tcW w:w="1134" w:type="dxa"/>
          </w:tcPr>
          <w:p w:rsidR="005F154A" w:rsidRPr="006248BB" w:rsidRDefault="006248BB" w:rsidP="006248B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Analiza indywidualna </w:t>
            </w:r>
          </w:p>
        </w:tc>
        <w:tc>
          <w:tcPr>
            <w:tcW w:w="4315" w:type="dxa"/>
          </w:tcPr>
          <w:p w:rsidR="005F154A" w:rsidRPr="006248BB" w:rsidRDefault="006248BB" w:rsidP="006248BB">
            <w:pPr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Wykonanie syntetycznej nawierzchni gr. 4,5cm – nawierzchnia bezpieczna placu zabaw. Nawierzchnia syntetyczna bezpieczna dla wysokości upadku (HIC) do 1,5m. Kolor brązowy. Cena obejmuje kompleksowy montaż wraz z przygotowaniem podbudow</w:t>
            </w:r>
            <w:r w:rsidR="00426442">
              <w:rPr>
                <w:rFonts w:ascii="Times New Roman" w:hAnsi="Times New Roman"/>
                <w:iCs/>
                <w:sz w:val="20"/>
              </w:rPr>
              <w:t xml:space="preserve">y., wg kosztorysu ofertowego.  </w:t>
            </w:r>
            <w:r>
              <w:rPr>
                <w:rFonts w:ascii="Times New Roman" w:hAnsi="Times New Roman"/>
                <w:iCs/>
                <w:sz w:val="20"/>
              </w:rPr>
              <w:t>N</w:t>
            </w:r>
            <w:r w:rsidR="00CF5E07">
              <w:rPr>
                <w:rFonts w:ascii="Times New Roman" w:hAnsi="Times New Roman"/>
                <w:iCs/>
                <w:sz w:val="20"/>
              </w:rPr>
              <w:t>awierzchnia zgodna z normą EN-1177:2008 oraz atestem PZH</w:t>
            </w:r>
            <w:r>
              <w:rPr>
                <w:rFonts w:ascii="Times New Roman" w:hAnsi="Times New Roman"/>
                <w:iCs/>
                <w:sz w:val="20"/>
              </w:rPr>
              <w:t xml:space="preserve"> </w:t>
            </w:r>
          </w:p>
        </w:tc>
        <w:tc>
          <w:tcPr>
            <w:tcW w:w="709" w:type="dxa"/>
          </w:tcPr>
          <w:p w:rsidR="005F154A" w:rsidRPr="006248BB" w:rsidRDefault="00BC557B" w:rsidP="004B6F2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m²</w:t>
            </w:r>
          </w:p>
        </w:tc>
        <w:tc>
          <w:tcPr>
            <w:tcW w:w="706" w:type="dxa"/>
          </w:tcPr>
          <w:p w:rsidR="005F154A" w:rsidRPr="006248BB" w:rsidRDefault="00BC557B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100.00</w:t>
            </w:r>
          </w:p>
        </w:tc>
        <w:tc>
          <w:tcPr>
            <w:tcW w:w="853" w:type="dxa"/>
          </w:tcPr>
          <w:p w:rsidR="005F154A" w:rsidRPr="006248BB" w:rsidRDefault="00BC557B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0.00</w:t>
            </w:r>
          </w:p>
        </w:tc>
        <w:tc>
          <w:tcPr>
            <w:tcW w:w="1420" w:type="dxa"/>
          </w:tcPr>
          <w:p w:rsidR="005F154A" w:rsidRPr="006248BB" w:rsidRDefault="00BC557B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0.00</w:t>
            </w:r>
          </w:p>
        </w:tc>
      </w:tr>
      <w:tr w:rsidR="005F154A" w:rsidRPr="009E7C53" w:rsidTr="001220D8">
        <w:trPr>
          <w:cantSplit/>
        </w:trPr>
        <w:tc>
          <w:tcPr>
            <w:tcW w:w="510" w:type="dxa"/>
          </w:tcPr>
          <w:p w:rsidR="005F154A" w:rsidRDefault="00CF5E07" w:rsidP="004B6F2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CF5E07" w:rsidRPr="006248BB" w:rsidRDefault="00CF5E07" w:rsidP="004B6F2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d.1</w:t>
            </w:r>
          </w:p>
        </w:tc>
        <w:tc>
          <w:tcPr>
            <w:tcW w:w="1134" w:type="dxa"/>
          </w:tcPr>
          <w:p w:rsidR="005F154A" w:rsidRPr="006248BB" w:rsidRDefault="00CF5E07" w:rsidP="004B6F2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KNR 2-31 0407-02 </w:t>
            </w:r>
          </w:p>
        </w:tc>
        <w:tc>
          <w:tcPr>
            <w:tcW w:w="4315" w:type="dxa"/>
          </w:tcPr>
          <w:p w:rsidR="005F154A" w:rsidRPr="006248BB" w:rsidRDefault="00BC557B" w:rsidP="004B6F2B">
            <w:pPr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 xml:space="preserve">Obrzeża </w:t>
            </w:r>
            <w:r w:rsidR="00C95F48">
              <w:rPr>
                <w:rFonts w:ascii="Times New Roman" w:hAnsi="Times New Roman"/>
                <w:iCs/>
                <w:sz w:val="20"/>
              </w:rPr>
              <w:t>betonowe o wymiarach 20x6cm na podsypce piaskowej z wypełnieniem spoin piaskiem</w:t>
            </w:r>
          </w:p>
        </w:tc>
        <w:tc>
          <w:tcPr>
            <w:tcW w:w="709" w:type="dxa"/>
          </w:tcPr>
          <w:p w:rsidR="005F154A" w:rsidRPr="006248BB" w:rsidRDefault="00C95F48" w:rsidP="004B6F2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706" w:type="dxa"/>
          </w:tcPr>
          <w:p w:rsidR="005F154A" w:rsidRPr="006248BB" w:rsidRDefault="00C95F48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50.00</w:t>
            </w:r>
          </w:p>
        </w:tc>
        <w:tc>
          <w:tcPr>
            <w:tcW w:w="853" w:type="dxa"/>
          </w:tcPr>
          <w:p w:rsidR="005F154A" w:rsidRPr="006248BB" w:rsidRDefault="00C95F48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0.00</w:t>
            </w:r>
          </w:p>
        </w:tc>
        <w:tc>
          <w:tcPr>
            <w:tcW w:w="1420" w:type="dxa"/>
          </w:tcPr>
          <w:p w:rsidR="005F154A" w:rsidRPr="006248BB" w:rsidRDefault="00C95F48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0.00</w:t>
            </w:r>
          </w:p>
        </w:tc>
      </w:tr>
      <w:tr w:rsidR="005F154A" w:rsidRPr="009E7C53" w:rsidTr="001220D8">
        <w:trPr>
          <w:cantSplit/>
        </w:trPr>
        <w:tc>
          <w:tcPr>
            <w:tcW w:w="510" w:type="dxa"/>
          </w:tcPr>
          <w:p w:rsidR="005F154A" w:rsidRPr="006248BB" w:rsidRDefault="005F154A" w:rsidP="004B6F2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5F154A" w:rsidRPr="006248BB" w:rsidRDefault="005F154A" w:rsidP="004B6F2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315" w:type="dxa"/>
          </w:tcPr>
          <w:p w:rsidR="005F154A" w:rsidRPr="00C95F48" w:rsidRDefault="00C95F48" w:rsidP="004B6F2B">
            <w:pPr>
              <w:rPr>
                <w:rFonts w:ascii="Times New Roman" w:hAnsi="Times New Roman"/>
                <w:b/>
                <w:iCs/>
                <w:sz w:val="20"/>
              </w:rPr>
            </w:pPr>
            <w:r w:rsidRPr="00C95F48">
              <w:rPr>
                <w:rFonts w:ascii="Times New Roman" w:hAnsi="Times New Roman"/>
                <w:b/>
                <w:iCs/>
                <w:sz w:val="20"/>
              </w:rPr>
              <w:t>Razem dział: Organizacja placu zabaw – Szkoła Podstawowa im. Marii Konopnickiej w Dzierzążni</w:t>
            </w:r>
          </w:p>
        </w:tc>
        <w:tc>
          <w:tcPr>
            <w:tcW w:w="709" w:type="dxa"/>
          </w:tcPr>
          <w:p w:rsidR="005F154A" w:rsidRPr="006248BB" w:rsidRDefault="005F154A" w:rsidP="004B6F2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</w:tcPr>
          <w:p w:rsidR="005F154A" w:rsidRPr="006248BB" w:rsidRDefault="005F154A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</w:tcPr>
          <w:p w:rsidR="005F154A" w:rsidRPr="006248BB" w:rsidRDefault="005F154A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20" w:type="dxa"/>
          </w:tcPr>
          <w:p w:rsidR="005F154A" w:rsidRPr="006248BB" w:rsidRDefault="00435D53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0.00</w:t>
            </w:r>
          </w:p>
        </w:tc>
      </w:tr>
      <w:tr w:rsidR="005F154A" w:rsidRPr="009E7C53" w:rsidTr="001220D8">
        <w:trPr>
          <w:cantSplit/>
        </w:trPr>
        <w:tc>
          <w:tcPr>
            <w:tcW w:w="510" w:type="dxa"/>
          </w:tcPr>
          <w:p w:rsidR="005F154A" w:rsidRPr="006248BB" w:rsidRDefault="00C95F48" w:rsidP="004B6F2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5F154A" w:rsidRPr="006248BB" w:rsidRDefault="005F154A" w:rsidP="004B6F2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315" w:type="dxa"/>
          </w:tcPr>
          <w:p w:rsidR="005F154A" w:rsidRPr="00C95F48" w:rsidRDefault="00C95F48" w:rsidP="004B6F2B">
            <w:pPr>
              <w:rPr>
                <w:rFonts w:ascii="Times New Roman" w:hAnsi="Times New Roman"/>
                <w:b/>
                <w:iCs/>
                <w:sz w:val="20"/>
              </w:rPr>
            </w:pPr>
            <w:r w:rsidRPr="00C95F48">
              <w:rPr>
                <w:rFonts w:ascii="Times New Roman" w:hAnsi="Times New Roman"/>
                <w:b/>
                <w:iCs/>
                <w:sz w:val="20"/>
              </w:rPr>
              <w:t>Ogrodzenie</w:t>
            </w:r>
          </w:p>
        </w:tc>
        <w:tc>
          <w:tcPr>
            <w:tcW w:w="709" w:type="dxa"/>
          </w:tcPr>
          <w:p w:rsidR="005F154A" w:rsidRPr="006248BB" w:rsidRDefault="005F154A" w:rsidP="004B6F2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</w:tcPr>
          <w:p w:rsidR="005F154A" w:rsidRPr="006248BB" w:rsidRDefault="005F154A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</w:tcPr>
          <w:p w:rsidR="005F154A" w:rsidRPr="006248BB" w:rsidRDefault="005F154A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20" w:type="dxa"/>
          </w:tcPr>
          <w:p w:rsidR="005F154A" w:rsidRPr="006248BB" w:rsidRDefault="005F154A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5F154A" w:rsidRPr="009E7C53" w:rsidTr="001220D8">
        <w:trPr>
          <w:cantSplit/>
        </w:trPr>
        <w:tc>
          <w:tcPr>
            <w:tcW w:w="510" w:type="dxa"/>
          </w:tcPr>
          <w:p w:rsidR="005F154A" w:rsidRDefault="00C95F48" w:rsidP="004B6F2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C95F48" w:rsidRPr="006248BB" w:rsidRDefault="00C95F48" w:rsidP="004B6F2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d.2 </w:t>
            </w:r>
          </w:p>
        </w:tc>
        <w:tc>
          <w:tcPr>
            <w:tcW w:w="1134" w:type="dxa"/>
          </w:tcPr>
          <w:p w:rsidR="005F154A" w:rsidRPr="006248BB" w:rsidRDefault="00C95F48" w:rsidP="0042644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KNR</w:t>
            </w:r>
            <w:r w:rsidR="00426442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2-02 1804-11 an</w:t>
            </w:r>
            <w:r w:rsidR="00731B6A"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z w:val="20"/>
              </w:rPr>
              <w:t>logia</w:t>
            </w:r>
          </w:p>
        </w:tc>
        <w:tc>
          <w:tcPr>
            <w:tcW w:w="4315" w:type="dxa"/>
          </w:tcPr>
          <w:p w:rsidR="005F154A" w:rsidRPr="006248BB" w:rsidRDefault="00731B6A" w:rsidP="004B6F2B">
            <w:pPr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Ogrodzenie z elementów stalowych wysokości 1.0 na słupkach obsadzonych w gruncie i obetonowanych</w:t>
            </w:r>
          </w:p>
        </w:tc>
        <w:tc>
          <w:tcPr>
            <w:tcW w:w="709" w:type="dxa"/>
          </w:tcPr>
          <w:p w:rsidR="005F154A" w:rsidRPr="006248BB" w:rsidRDefault="00731B6A" w:rsidP="004B6F2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706" w:type="dxa"/>
          </w:tcPr>
          <w:p w:rsidR="005F154A" w:rsidRPr="006248BB" w:rsidRDefault="00731B6A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23.00</w:t>
            </w:r>
          </w:p>
        </w:tc>
        <w:tc>
          <w:tcPr>
            <w:tcW w:w="853" w:type="dxa"/>
          </w:tcPr>
          <w:p w:rsidR="005F154A" w:rsidRPr="006248BB" w:rsidRDefault="00731B6A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0.00</w:t>
            </w:r>
          </w:p>
        </w:tc>
        <w:tc>
          <w:tcPr>
            <w:tcW w:w="1420" w:type="dxa"/>
          </w:tcPr>
          <w:p w:rsidR="005F154A" w:rsidRPr="006248BB" w:rsidRDefault="00731B6A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0.00</w:t>
            </w:r>
          </w:p>
        </w:tc>
      </w:tr>
      <w:tr w:rsidR="005F154A" w:rsidRPr="009E7C53" w:rsidTr="001220D8">
        <w:trPr>
          <w:cantSplit/>
        </w:trPr>
        <w:tc>
          <w:tcPr>
            <w:tcW w:w="510" w:type="dxa"/>
          </w:tcPr>
          <w:p w:rsidR="005F154A" w:rsidRDefault="00731B6A" w:rsidP="004B6F2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  <w:p w:rsidR="00731B6A" w:rsidRPr="006248BB" w:rsidRDefault="00731B6A" w:rsidP="004B6F2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d.2</w:t>
            </w:r>
          </w:p>
        </w:tc>
        <w:tc>
          <w:tcPr>
            <w:tcW w:w="1134" w:type="dxa"/>
          </w:tcPr>
          <w:p w:rsidR="005F154A" w:rsidRPr="006248BB" w:rsidRDefault="00731B6A" w:rsidP="00731B6A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KNR 2-23 0402-03 analogia</w:t>
            </w:r>
          </w:p>
        </w:tc>
        <w:tc>
          <w:tcPr>
            <w:tcW w:w="4315" w:type="dxa"/>
          </w:tcPr>
          <w:p w:rsidR="005F154A" w:rsidRPr="006248BB" w:rsidRDefault="00731B6A" w:rsidP="004B6F2B">
            <w:pPr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Furtka o wym. 100cmx100cm</w:t>
            </w:r>
          </w:p>
        </w:tc>
        <w:tc>
          <w:tcPr>
            <w:tcW w:w="709" w:type="dxa"/>
          </w:tcPr>
          <w:p w:rsidR="005F154A" w:rsidRPr="006248BB" w:rsidRDefault="00731B6A" w:rsidP="004B6F2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szt.</w:t>
            </w:r>
          </w:p>
        </w:tc>
        <w:tc>
          <w:tcPr>
            <w:tcW w:w="706" w:type="dxa"/>
          </w:tcPr>
          <w:p w:rsidR="005F154A" w:rsidRPr="006248BB" w:rsidRDefault="00731B6A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3" w:type="dxa"/>
          </w:tcPr>
          <w:p w:rsidR="005F154A" w:rsidRPr="006248BB" w:rsidRDefault="00731B6A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0.00</w:t>
            </w:r>
          </w:p>
        </w:tc>
        <w:tc>
          <w:tcPr>
            <w:tcW w:w="1420" w:type="dxa"/>
          </w:tcPr>
          <w:p w:rsidR="005F154A" w:rsidRPr="006248BB" w:rsidRDefault="00731B6A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0.00</w:t>
            </w:r>
          </w:p>
        </w:tc>
      </w:tr>
      <w:tr w:rsidR="005F154A" w:rsidRPr="009E7C53" w:rsidTr="001220D8">
        <w:trPr>
          <w:cantSplit/>
        </w:trPr>
        <w:tc>
          <w:tcPr>
            <w:tcW w:w="510" w:type="dxa"/>
          </w:tcPr>
          <w:p w:rsidR="005F154A" w:rsidRPr="006248BB" w:rsidRDefault="005F154A" w:rsidP="004B6F2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5F154A" w:rsidRPr="006248BB" w:rsidRDefault="005F154A" w:rsidP="004B6F2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315" w:type="dxa"/>
          </w:tcPr>
          <w:p w:rsidR="005F154A" w:rsidRPr="000A112F" w:rsidRDefault="000A112F" w:rsidP="000A112F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b/>
                <w:sz w:val="20"/>
              </w:rPr>
            </w:pPr>
            <w:r w:rsidRPr="000A112F">
              <w:rPr>
                <w:rFonts w:ascii="Times New Roman" w:hAnsi="Times New Roman"/>
                <w:b/>
                <w:sz w:val="20"/>
              </w:rPr>
              <w:t>Razem dział: Ogrodzenie</w:t>
            </w:r>
          </w:p>
        </w:tc>
        <w:tc>
          <w:tcPr>
            <w:tcW w:w="709" w:type="dxa"/>
          </w:tcPr>
          <w:p w:rsidR="005F154A" w:rsidRPr="006248BB" w:rsidRDefault="005F154A" w:rsidP="004B6F2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</w:tcPr>
          <w:p w:rsidR="005F154A" w:rsidRPr="006248BB" w:rsidRDefault="005F154A" w:rsidP="004B6F2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</w:tcPr>
          <w:p w:rsidR="005F154A" w:rsidRPr="006248BB" w:rsidRDefault="005F154A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20" w:type="dxa"/>
          </w:tcPr>
          <w:p w:rsidR="005F154A" w:rsidRPr="006248BB" w:rsidRDefault="005F154A" w:rsidP="004B6F2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5F154A" w:rsidRPr="009E7C53" w:rsidTr="001220D8">
        <w:trPr>
          <w:cantSplit/>
        </w:trPr>
        <w:tc>
          <w:tcPr>
            <w:tcW w:w="510" w:type="dxa"/>
          </w:tcPr>
          <w:p w:rsidR="005F154A" w:rsidRPr="006248BB" w:rsidRDefault="00CA5DC2" w:rsidP="004B6F2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5F154A" w:rsidRPr="006248BB" w:rsidRDefault="005F154A" w:rsidP="004B6F2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315" w:type="dxa"/>
          </w:tcPr>
          <w:p w:rsidR="005F154A" w:rsidRPr="006248BB" w:rsidRDefault="00CA5DC2" w:rsidP="00CA5DC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Zakup i montaż wyposażenia placu zabaw</w:t>
            </w:r>
          </w:p>
        </w:tc>
        <w:tc>
          <w:tcPr>
            <w:tcW w:w="709" w:type="dxa"/>
          </w:tcPr>
          <w:p w:rsidR="005F154A" w:rsidRPr="006248BB" w:rsidRDefault="005F154A" w:rsidP="004B6F2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</w:tcPr>
          <w:p w:rsidR="005F154A" w:rsidRPr="006248BB" w:rsidRDefault="005F154A" w:rsidP="004B6F2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</w:tcPr>
          <w:p w:rsidR="005F154A" w:rsidRPr="006248BB" w:rsidRDefault="005F154A" w:rsidP="004B6F2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20" w:type="dxa"/>
          </w:tcPr>
          <w:p w:rsidR="005F154A" w:rsidRPr="006248BB" w:rsidRDefault="005F154A" w:rsidP="004B6F2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5F154A" w:rsidRPr="009E7C53" w:rsidTr="001220D8">
        <w:trPr>
          <w:cantSplit/>
        </w:trPr>
        <w:tc>
          <w:tcPr>
            <w:tcW w:w="510" w:type="dxa"/>
          </w:tcPr>
          <w:p w:rsidR="005F154A" w:rsidRDefault="00752E75" w:rsidP="004B6F2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752E75" w:rsidRPr="006248BB" w:rsidRDefault="00752E75" w:rsidP="004B6F2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d.3</w:t>
            </w:r>
          </w:p>
        </w:tc>
        <w:tc>
          <w:tcPr>
            <w:tcW w:w="1134" w:type="dxa"/>
          </w:tcPr>
          <w:p w:rsidR="005F154A" w:rsidRPr="006248BB" w:rsidRDefault="00752E75" w:rsidP="004B6F2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Analiza indywidualna</w:t>
            </w:r>
          </w:p>
        </w:tc>
        <w:tc>
          <w:tcPr>
            <w:tcW w:w="4315" w:type="dxa"/>
          </w:tcPr>
          <w:p w:rsidR="005F154A" w:rsidRPr="006248BB" w:rsidRDefault="00752E75" w:rsidP="004B6F2B">
            <w:pPr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Karuzela z kierownicą</w:t>
            </w:r>
            <w:r w:rsidR="005F6E7A">
              <w:rPr>
                <w:rFonts w:ascii="Times New Roman" w:hAnsi="Times New Roman"/>
                <w:iCs/>
                <w:sz w:val="20"/>
              </w:rPr>
              <w:t xml:space="preserve"> – stalowa konstrukcja karuzeli, ocynkowana, siedziska i część kierownicy z płyty PE całkowicie </w:t>
            </w:r>
            <w:r w:rsidR="00274A2D">
              <w:rPr>
                <w:rFonts w:ascii="Times New Roman" w:hAnsi="Times New Roman"/>
                <w:iCs/>
                <w:sz w:val="20"/>
              </w:rPr>
              <w:t>odpornej na warunki atmosferyczne. W karuzeli powinien być podwójny  system ułożyskowania gwarantujący płynną i cichą pracę przez wiele lat. Wymiary: 150 x 150cm; wysokość całkowita 70cm</w:t>
            </w:r>
          </w:p>
        </w:tc>
        <w:tc>
          <w:tcPr>
            <w:tcW w:w="709" w:type="dxa"/>
          </w:tcPr>
          <w:p w:rsidR="005F154A" w:rsidRPr="006248BB" w:rsidRDefault="00752E75" w:rsidP="004B6F2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szt.</w:t>
            </w:r>
          </w:p>
        </w:tc>
        <w:tc>
          <w:tcPr>
            <w:tcW w:w="706" w:type="dxa"/>
          </w:tcPr>
          <w:p w:rsidR="005F154A" w:rsidRPr="006248BB" w:rsidRDefault="00435D53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1.00</w:t>
            </w:r>
          </w:p>
        </w:tc>
        <w:tc>
          <w:tcPr>
            <w:tcW w:w="853" w:type="dxa"/>
          </w:tcPr>
          <w:p w:rsidR="005F154A" w:rsidRPr="006248BB" w:rsidRDefault="00435D53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0.00</w:t>
            </w:r>
          </w:p>
        </w:tc>
        <w:tc>
          <w:tcPr>
            <w:tcW w:w="1420" w:type="dxa"/>
          </w:tcPr>
          <w:p w:rsidR="005F154A" w:rsidRPr="006248BB" w:rsidRDefault="00435D53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0.00</w:t>
            </w:r>
          </w:p>
        </w:tc>
      </w:tr>
      <w:tr w:rsidR="005F154A" w:rsidRPr="009E7C53" w:rsidTr="001220D8">
        <w:trPr>
          <w:cantSplit/>
        </w:trPr>
        <w:tc>
          <w:tcPr>
            <w:tcW w:w="510" w:type="dxa"/>
          </w:tcPr>
          <w:p w:rsidR="005F154A" w:rsidRDefault="00752E75" w:rsidP="004B6F2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11</w:t>
            </w:r>
          </w:p>
          <w:p w:rsidR="00752E75" w:rsidRPr="006248BB" w:rsidRDefault="00752E75" w:rsidP="004B6F2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d.3</w:t>
            </w:r>
          </w:p>
        </w:tc>
        <w:tc>
          <w:tcPr>
            <w:tcW w:w="1134" w:type="dxa"/>
          </w:tcPr>
          <w:p w:rsidR="005F154A" w:rsidRPr="006248BB" w:rsidRDefault="00752E75" w:rsidP="004B6F2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Analiza indywidualna</w:t>
            </w:r>
          </w:p>
        </w:tc>
        <w:tc>
          <w:tcPr>
            <w:tcW w:w="4315" w:type="dxa"/>
          </w:tcPr>
          <w:p w:rsidR="005F154A" w:rsidRPr="006248BB" w:rsidRDefault="00752E75" w:rsidP="001776F7">
            <w:pPr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Most z dwiema wieżami</w:t>
            </w:r>
            <w:r w:rsidR="001776F7">
              <w:rPr>
                <w:rFonts w:ascii="Times New Roman" w:hAnsi="Times New Roman"/>
                <w:iCs/>
                <w:sz w:val="20"/>
              </w:rPr>
              <w:t xml:space="preserve"> – dwuwieżowy zestaw zabawowy z wejściem z jednej strony i zjeżdżalnią z drugiej. Ruchomy most. Materiał stal nierdzewna, płyta polietylenowa HDPE całkowicie odporna na działanie warunków atmosferycznych. Wymiary: 235x378cm; wysokość całkowita: 220cm. wysokość swobodnego upadku: 59cm, wysokość podestu: 59cm.   </w:t>
            </w:r>
          </w:p>
        </w:tc>
        <w:tc>
          <w:tcPr>
            <w:tcW w:w="709" w:type="dxa"/>
          </w:tcPr>
          <w:p w:rsidR="005F154A" w:rsidRPr="006248BB" w:rsidRDefault="00752E75" w:rsidP="004B6F2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szt.</w:t>
            </w:r>
          </w:p>
        </w:tc>
        <w:tc>
          <w:tcPr>
            <w:tcW w:w="706" w:type="dxa"/>
          </w:tcPr>
          <w:p w:rsidR="005F154A" w:rsidRPr="006248BB" w:rsidRDefault="00435D53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1.00</w:t>
            </w:r>
          </w:p>
        </w:tc>
        <w:tc>
          <w:tcPr>
            <w:tcW w:w="853" w:type="dxa"/>
          </w:tcPr>
          <w:p w:rsidR="005F154A" w:rsidRPr="006248BB" w:rsidRDefault="00435D53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0.00</w:t>
            </w:r>
          </w:p>
        </w:tc>
        <w:tc>
          <w:tcPr>
            <w:tcW w:w="1420" w:type="dxa"/>
          </w:tcPr>
          <w:p w:rsidR="005F154A" w:rsidRPr="006248BB" w:rsidRDefault="00435D53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0.00</w:t>
            </w:r>
          </w:p>
        </w:tc>
      </w:tr>
      <w:tr w:rsidR="005F154A" w:rsidRPr="009E7C53" w:rsidTr="001220D8">
        <w:trPr>
          <w:cantSplit/>
        </w:trPr>
        <w:tc>
          <w:tcPr>
            <w:tcW w:w="510" w:type="dxa"/>
          </w:tcPr>
          <w:p w:rsidR="005F154A" w:rsidRDefault="00752E75" w:rsidP="004B6F2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  <w:p w:rsidR="00752E75" w:rsidRPr="006248BB" w:rsidRDefault="00752E75" w:rsidP="004B6F2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d.3</w:t>
            </w:r>
          </w:p>
        </w:tc>
        <w:tc>
          <w:tcPr>
            <w:tcW w:w="1134" w:type="dxa"/>
          </w:tcPr>
          <w:p w:rsidR="005F154A" w:rsidRPr="006248BB" w:rsidRDefault="00752E75" w:rsidP="004B6F2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Analiza indywidualna</w:t>
            </w:r>
          </w:p>
        </w:tc>
        <w:tc>
          <w:tcPr>
            <w:tcW w:w="4315" w:type="dxa"/>
          </w:tcPr>
          <w:p w:rsidR="005F154A" w:rsidRPr="006248BB" w:rsidRDefault="00752E75" w:rsidP="00752E75">
            <w:pPr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Karuzela tarczowa</w:t>
            </w:r>
            <w:r w:rsidR="001776F7">
              <w:rPr>
                <w:rFonts w:ascii="Times New Roman" w:hAnsi="Times New Roman"/>
                <w:iCs/>
                <w:sz w:val="20"/>
              </w:rPr>
              <w:t xml:space="preserve"> – powinna posiadać trzy ramiona zaprojektowane w taki sposób, aby zagwarantować maksymalne bezpieczeństwo użytkowników. Konstrukcja: stal cynkowana dwukrotnie malowana proszkowo. Podest: płyta ryflowana, aluminiowa. Śruby: wszelkie śruby i mocowania wystawione na działanie warunków zewnętrznych nierdzewne, od strony wewnętrznej w plastikowych zaślepkach. Kotwienie: zagłębione 75cm w gruncie. Wymiary: 122</w:t>
            </w:r>
            <w:r w:rsidR="00516A02">
              <w:rPr>
                <w:rFonts w:ascii="Times New Roman" w:hAnsi="Times New Roman"/>
                <w:iCs/>
                <w:sz w:val="20"/>
              </w:rPr>
              <w:t xml:space="preserve"> </w:t>
            </w:r>
            <w:r w:rsidR="001776F7">
              <w:rPr>
                <w:rFonts w:ascii="Times New Roman" w:hAnsi="Times New Roman"/>
                <w:iCs/>
                <w:sz w:val="20"/>
              </w:rPr>
              <w:t>x</w:t>
            </w:r>
            <w:r w:rsidR="00516A02">
              <w:rPr>
                <w:rFonts w:ascii="Times New Roman" w:hAnsi="Times New Roman"/>
                <w:iCs/>
                <w:sz w:val="20"/>
              </w:rPr>
              <w:t xml:space="preserve"> </w:t>
            </w:r>
            <w:r w:rsidR="001776F7">
              <w:rPr>
                <w:rFonts w:ascii="Times New Roman" w:hAnsi="Times New Roman"/>
                <w:iCs/>
                <w:sz w:val="20"/>
              </w:rPr>
              <w:t>122cm; wysokość całkowi</w:t>
            </w:r>
            <w:r w:rsidR="00516A02">
              <w:rPr>
                <w:rFonts w:ascii="Times New Roman" w:hAnsi="Times New Roman"/>
                <w:iCs/>
                <w:sz w:val="20"/>
              </w:rPr>
              <w:t>ta</w:t>
            </w:r>
            <w:r w:rsidR="00531AE6">
              <w:rPr>
                <w:rFonts w:ascii="Times New Roman" w:hAnsi="Times New Roman"/>
                <w:iCs/>
                <w:sz w:val="20"/>
              </w:rPr>
              <w:t xml:space="preserve">; 69cm. Wysokość swobodnego upadku: 69cm.  </w:t>
            </w:r>
            <w:r w:rsidR="00516A02">
              <w:rPr>
                <w:rFonts w:ascii="Times New Roman" w:hAnsi="Times New Roman"/>
                <w:iCs/>
                <w:sz w:val="20"/>
              </w:rPr>
              <w:t xml:space="preserve">  </w:t>
            </w:r>
            <w:r w:rsidR="001776F7">
              <w:rPr>
                <w:rFonts w:ascii="Times New Roman" w:hAnsi="Times New Roman"/>
                <w:iCs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5F154A" w:rsidRPr="006248BB" w:rsidRDefault="00752E75" w:rsidP="004B6F2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szt.</w:t>
            </w:r>
          </w:p>
        </w:tc>
        <w:tc>
          <w:tcPr>
            <w:tcW w:w="706" w:type="dxa"/>
          </w:tcPr>
          <w:p w:rsidR="005F154A" w:rsidRPr="006248BB" w:rsidRDefault="00435D53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1.00</w:t>
            </w:r>
          </w:p>
        </w:tc>
        <w:tc>
          <w:tcPr>
            <w:tcW w:w="853" w:type="dxa"/>
          </w:tcPr>
          <w:p w:rsidR="005F154A" w:rsidRPr="006248BB" w:rsidRDefault="00435D53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0.00</w:t>
            </w:r>
          </w:p>
        </w:tc>
        <w:tc>
          <w:tcPr>
            <w:tcW w:w="1420" w:type="dxa"/>
          </w:tcPr>
          <w:p w:rsidR="005F154A" w:rsidRPr="006248BB" w:rsidRDefault="00435D53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0.00</w:t>
            </w:r>
          </w:p>
        </w:tc>
      </w:tr>
      <w:tr w:rsidR="005F154A" w:rsidRPr="009E7C53" w:rsidTr="001220D8">
        <w:trPr>
          <w:cantSplit/>
        </w:trPr>
        <w:tc>
          <w:tcPr>
            <w:tcW w:w="510" w:type="dxa"/>
          </w:tcPr>
          <w:p w:rsidR="005F154A" w:rsidRPr="006248BB" w:rsidRDefault="005F154A" w:rsidP="004B6F2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5F154A" w:rsidRPr="006248BB" w:rsidRDefault="005F154A" w:rsidP="004B6F2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315" w:type="dxa"/>
          </w:tcPr>
          <w:p w:rsidR="005F154A" w:rsidRPr="00752E75" w:rsidRDefault="00752E75" w:rsidP="004B6F2B">
            <w:pPr>
              <w:rPr>
                <w:rFonts w:ascii="Times New Roman" w:hAnsi="Times New Roman"/>
                <w:b/>
                <w:iCs/>
                <w:sz w:val="20"/>
              </w:rPr>
            </w:pPr>
            <w:r w:rsidRPr="00752E75">
              <w:rPr>
                <w:rFonts w:ascii="Times New Roman" w:hAnsi="Times New Roman"/>
                <w:b/>
                <w:iCs/>
                <w:sz w:val="20"/>
              </w:rPr>
              <w:t>Razem dział: Zakup i montaż wyposażenia placu zabaw</w:t>
            </w:r>
          </w:p>
        </w:tc>
        <w:tc>
          <w:tcPr>
            <w:tcW w:w="709" w:type="dxa"/>
          </w:tcPr>
          <w:p w:rsidR="005F154A" w:rsidRPr="006248BB" w:rsidRDefault="005F154A" w:rsidP="004B6F2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</w:tcPr>
          <w:p w:rsidR="005F154A" w:rsidRPr="006248BB" w:rsidRDefault="005F154A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</w:tcPr>
          <w:p w:rsidR="005F154A" w:rsidRPr="006248BB" w:rsidRDefault="005F154A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20" w:type="dxa"/>
          </w:tcPr>
          <w:p w:rsidR="005F154A" w:rsidRPr="006248BB" w:rsidRDefault="00435D53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0.00</w:t>
            </w:r>
          </w:p>
        </w:tc>
      </w:tr>
      <w:tr w:rsidR="005F154A" w:rsidRPr="009E7C53" w:rsidTr="001220D8">
        <w:trPr>
          <w:cantSplit/>
        </w:trPr>
        <w:tc>
          <w:tcPr>
            <w:tcW w:w="510" w:type="dxa"/>
          </w:tcPr>
          <w:p w:rsidR="005F154A" w:rsidRPr="009E7C53" w:rsidRDefault="005F154A" w:rsidP="004B6F2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154A" w:rsidRPr="009E7C53" w:rsidRDefault="005F154A" w:rsidP="004B6F2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5" w:type="dxa"/>
          </w:tcPr>
          <w:p w:rsidR="005F154A" w:rsidRPr="009E7C53" w:rsidRDefault="005F154A" w:rsidP="004B6F2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E7C53">
              <w:rPr>
                <w:rFonts w:ascii="Times New Roman" w:hAnsi="Times New Roman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09" w:type="dxa"/>
          </w:tcPr>
          <w:p w:rsidR="005F154A" w:rsidRPr="009E7C53" w:rsidRDefault="005F154A" w:rsidP="004B6F2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5F154A" w:rsidRPr="009E7C53" w:rsidRDefault="005F154A" w:rsidP="004B6F2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5F154A" w:rsidRPr="009E7C53" w:rsidRDefault="005F154A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:rsidR="005F154A" w:rsidRPr="009E7C53" w:rsidRDefault="005F154A" w:rsidP="004B6F2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154A" w:rsidRPr="009E7C53" w:rsidTr="001220D8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:rsidR="005F154A" w:rsidRPr="009E7C53" w:rsidRDefault="005F154A" w:rsidP="004B6F2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5F154A" w:rsidRPr="009E7C53" w:rsidRDefault="005F154A" w:rsidP="004B6F2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6" w:space="0" w:color="auto"/>
              <w:bottom w:val="single" w:sz="6" w:space="0" w:color="auto"/>
            </w:tcBorders>
          </w:tcPr>
          <w:p w:rsidR="005F154A" w:rsidRPr="009E7C53" w:rsidRDefault="005F154A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E7C53">
              <w:rPr>
                <w:rFonts w:ascii="Times New Roman" w:hAnsi="Times New Roman"/>
                <w:b/>
                <w:bCs/>
                <w:sz w:val="18"/>
                <w:szCs w:val="18"/>
              </w:rPr>
              <w:t>Razem kosztorys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netto</w:t>
            </w:r>
            <w:r w:rsidRPr="009E7C53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5F154A" w:rsidRPr="009E7C53" w:rsidRDefault="005F154A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bottom w:val="single" w:sz="6" w:space="0" w:color="auto"/>
            </w:tcBorders>
          </w:tcPr>
          <w:p w:rsidR="005F154A" w:rsidRPr="009E7C53" w:rsidRDefault="005F154A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</w:tcPr>
          <w:p w:rsidR="005F154A" w:rsidRPr="009E7C53" w:rsidRDefault="005F154A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bottom w:val="single" w:sz="6" w:space="0" w:color="auto"/>
            </w:tcBorders>
          </w:tcPr>
          <w:p w:rsidR="005F154A" w:rsidRPr="009E7C53" w:rsidRDefault="005F154A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154A" w:rsidRPr="009E7C53" w:rsidTr="001220D8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:rsidR="005F154A" w:rsidRPr="009E7C53" w:rsidRDefault="005F154A" w:rsidP="004B6F2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5F154A" w:rsidRPr="009E7C53" w:rsidRDefault="005F154A" w:rsidP="004B6F2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6" w:space="0" w:color="auto"/>
              <w:bottom w:val="single" w:sz="6" w:space="0" w:color="auto"/>
            </w:tcBorders>
          </w:tcPr>
          <w:p w:rsidR="005F154A" w:rsidRPr="009E7C53" w:rsidRDefault="005F154A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Podatek VAT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5F154A" w:rsidRPr="009E7C53" w:rsidRDefault="005F154A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bottom w:val="single" w:sz="6" w:space="0" w:color="auto"/>
            </w:tcBorders>
          </w:tcPr>
          <w:p w:rsidR="005F154A" w:rsidRPr="009E7C53" w:rsidRDefault="005F154A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</w:tcPr>
          <w:p w:rsidR="005F154A" w:rsidRPr="009E7C53" w:rsidRDefault="005F154A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bottom w:val="single" w:sz="6" w:space="0" w:color="auto"/>
            </w:tcBorders>
          </w:tcPr>
          <w:p w:rsidR="005F154A" w:rsidRPr="009E7C53" w:rsidRDefault="005F154A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154A" w:rsidRPr="009E7C53" w:rsidTr="001220D8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:rsidR="005F154A" w:rsidRPr="009E7C53" w:rsidRDefault="005F154A" w:rsidP="004B6F2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5F154A" w:rsidRPr="009E7C53" w:rsidRDefault="005F154A" w:rsidP="004B6F2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6" w:space="0" w:color="auto"/>
              <w:bottom w:val="single" w:sz="6" w:space="0" w:color="auto"/>
            </w:tcBorders>
          </w:tcPr>
          <w:p w:rsidR="005F154A" w:rsidRPr="009E7C53" w:rsidRDefault="005F154A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E7C53">
              <w:rPr>
                <w:rFonts w:ascii="Times New Roman" w:hAnsi="Times New Roman"/>
                <w:b/>
                <w:bCs/>
                <w:sz w:val="18"/>
                <w:szCs w:val="18"/>
              </w:rPr>
              <w:t>Razem kosztorys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brutto: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5F154A" w:rsidRPr="009E7C53" w:rsidRDefault="005F154A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bottom w:val="single" w:sz="6" w:space="0" w:color="auto"/>
            </w:tcBorders>
          </w:tcPr>
          <w:p w:rsidR="005F154A" w:rsidRPr="009E7C53" w:rsidRDefault="005F154A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</w:tcPr>
          <w:p w:rsidR="005F154A" w:rsidRPr="009E7C53" w:rsidRDefault="005F154A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bottom w:val="single" w:sz="6" w:space="0" w:color="auto"/>
            </w:tcBorders>
          </w:tcPr>
          <w:p w:rsidR="005F154A" w:rsidRPr="009E7C53" w:rsidRDefault="005F154A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F154A" w:rsidRDefault="005F154A" w:rsidP="005F154A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</w:p>
    <w:p w:rsidR="005F154A" w:rsidRDefault="005F154A" w:rsidP="005F154A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</w:p>
    <w:p w:rsidR="005F154A" w:rsidRPr="00B532AF" w:rsidRDefault="005F154A" w:rsidP="005F154A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  <w:r w:rsidRPr="00B532AF">
        <w:rPr>
          <w:rFonts w:ascii="Times New Roman" w:eastAsia="Arial Unicode MS" w:hAnsi="Times New Roman"/>
          <w:color w:val="auto"/>
          <w:sz w:val="20"/>
        </w:rPr>
        <w:t>....................................................</w:t>
      </w:r>
      <w:r w:rsidRPr="00B532AF">
        <w:rPr>
          <w:rFonts w:ascii="Times New Roman" w:eastAsia="Arial Unicode MS" w:hAnsi="Times New Roman"/>
          <w:color w:val="auto"/>
          <w:sz w:val="20"/>
        </w:rPr>
        <w:tab/>
      </w:r>
      <w:r w:rsidRPr="00B532AF">
        <w:rPr>
          <w:rFonts w:ascii="Times New Roman" w:eastAsia="Arial Unicode MS" w:hAnsi="Times New Roman"/>
          <w:color w:val="auto"/>
          <w:sz w:val="20"/>
        </w:rPr>
        <w:tab/>
      </w:r>
    </w:p>
    <w:p w:rsidR="005F154A" w:rsidRPr="00B532AF" w:rsidRDefault="005F154A" w:rsidP="005F154A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B532AF">
        <w:rPr>
          <w:rFonts w:ascii="Times New Roman" w:eastAsia="Arial Unicode MS" w:hAnsi="Times New Roman"/>
          <w:i/>
          <w:color w:val="auto"/>
          <w:sz w:val="20"/>
        </w:rPr>
        <w:t>/miejscowość i data/</w:t>
      </w:r>
    </w:p>
    <w:p w:rsidR="005F154A" w:rsidRPr="00B532AF" w:rsidRDefault="005F154A" w:rsidP="005F154A">
      <w:pPr>
        <w:ind w:left="5040"/>
        <w:jc w:val="center"/>
        <w:rPr>
          <w:rFonts w:ascii="Times New Roman" w:eastAsia="Arial Unicode MS" w:hAnsi="Times New Roman"/>
          <w:color w:val="auto"/>
          <w:sz w:val="20"/>
        </w:rPr>
      </w:pPr>
      <w:r w:rsidRPr="00B532AF">
        <w:rPr>
          <w:rFonts w:ascii="Times New Roman" w:eastAsia="Arial Unicode MS" w:hAnsi="Times New Roman"/>
          <w:bCs/>
          <w:color w:val="auto"/>
          <w:sz w:val="20"/>
        </w:rPr>
        <w:t>……….…………………………………….</w:t>
      </w:r>
      <w:r w:rsidRPr="00B532AF">
        <w:rPr>
          <w:rFonts w:ascii="Times New Roman" w:eastAsia="Arial Unicode MS" w:hAnsi="Times New Roman"/>
          <w:color w:val="auto"/>
          <w:sz w:val="20"/>
        </w:rPr>
        <w:t xml:space="preserve"> </w:t>
      </w:r>
    </w:p>
    <w:p w:rsidR="005F154A" w:rsidRPr="00B532AF" w:rsidRDefault="005F154A" w:rsidP="005F154A">
      <w:pPr>
        <w:ind w:left="5040"/>
        <w:jc w:val="center"/>
        <w:rPr>
          <w:rFonts w:ascii="Times New Roman" w:eastAsia="Arial Unicode MS" w:hAnsi="Times New Roman"/>
          <w:i/>
          <w:color w:val="auto"/>
          <w:sz w:val="20"/>
        </w:rPr>
      </w:pPr>
      <w:r w:rsidRPr="00B532AF"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 w:rsidRPr="00B532AF"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</w:p>
    <w:p w:rsidR="005F154A" w:rsidRDefault="005F154A" w:rsidP="005F154A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  <w:r w:rsidRPr="00B532AF">
        <w:rPr>
          <w:rFonts w:ascii="Times New Roman" w:eastAsia="Arial Unicode MS" w:hAnsi="Times New Roman"/>
          <w:i/>
          <w:color w:val="auto"/>
          <w:sz w:val="20"/>
        </w:rPr>
        <w:t>Wykonawcy wraz z pieczątką</w:t>
      </w:r>
      <w:r w:rsidRPr="00B532AF">
        <w:rPr>
          <w:rFonts w:ascii="Times New Roman" w:eastAsia="Arial Unicode MS" w:hAnsi="Times New Roman"/>
          <w:bCs/>
          <w:i/>
          <w:color w:val="auto"/>
          <w:sz w:val="20"/>
        </w:rPr>
        <w:t>/</w:t>
      </w:r>
    </w:p>
    <w:p w:rsidR="005F154A" w:rsidRDefault="005F154A" w:rsidP="005F154A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BF0E22" w:rsidRDefault="00BF0E22"/>
    <w:sectPr w:rsidR="00BF0E22" w:rsidSect="00BF0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F154A"/>
    <w:rsid w:val="00033B87"/>
    <w:rsid w:val="000A112F"/>
    <w:rsid w:val="001220D8"/>
    <w:rsid w:val="001776F7"/>
    <w:rsid w:val="00274A2D"/>
    <w:rsid w:val="00426442"/>
    <w:rsid w:val="00435D53"/>
    <w:rsid w:val="00454986"/>
    <w:rsid w:val="00516A02"/>
    <w:rsid w:val="00531AE6"/>
    <w:rsid w:val="00545263"/>
    <w:rsid w:val="005F154A"/>
    <w:rsid w:val="005F6E7A"/>
    <w:rsid w:val="006248BB"/>
    <w:rsid w:val="006703B3"/>
    <w:rsid w:val="00731B6A"/>
    <w:rsid w:val="00752E75"/>
    <w:rsid w:val="007D6790"/>
    <w:rsid w:val="00A66890"/>
    <w:rsid w:val="00B44AF1"/>
    <w:rsid w:val="00BC557B"/>
    <w:rsid w:val="00BF0E22"/>
    <w:rsid w:val="00C95F48"/>
    <w:rsid w:val="00CA5DC2"/>
    <w:rsid w:val="00CF5E07"/>
    <w:rsid w:val="00E55BAC"/>
    <w:rsid w:val="00F13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54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F154A"/>
    <w:pPr>
      <w:widowControl/>
      <w:tabs>
        <w:tab w:val="center" w:pos="4819"/>
        <w:tab w:val="right" w:pos="9071"/>
      </w:tabs>
      <w:suppressAutoHyphens w:val="0"/>
      <w:autoSpaceDE/>
    </w:pPr>
    <w:rPr>
      <w:rFonts w:ascii="Courier New" w:hAnsi="Courier New"/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5F154A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gzarzycka</dc:creator>
  <cp:lastModifiedBy> </cp:lastModifiedBy>
  <cp:revision>18</cp:revision>
  <dcterms:created xsi:type="dcterms:W3CDTF">2014-06-13T06:36:00Z</dcterms:created>
  <dcterms:modified xsi:type="dcterms:W3CDTF">2014-05-18T11:02:00Z</dcterms:modified>
</cp:coreProperties>
</file>