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left"/>
        <w:rPr>
          <w:rFonts w:ascii="Times New Roman" w:hAnsi="Times New Roman" w:eastAsia="Calibri" w:cs="Times New Roman"/>
          <w:sz w:val="20"/>
          <w:szCs w:val="16"/>
        </w:rPr>
      </w:pPr>
      <w:r>
        <w:rPr>
          <w:rFonts w:eastAsia="Calibri" w:cs="Times New Roman"/>
          <w:sz w:val="20"/>
          <w:szCs w:val="16"/>
        </w:rPr>
      </w:r>
    </w:p>
    <w:p>
      <w:pPr>
        <w:pStyle w:val="Default"/>
        <w:jc w:val="left"/>
        <w:rPr/>
      </w:pPr>
      <w:r>
        <w:rPr>
          <w:sz w:val="20"/>
          <w:szCs w:val="16"/>
        </w:rPr>
        <w:t>-</w:t>
      </w:r>
    </w:p>
    <w:p>
      <w:pPr>
        <w:pStyle w:val="Default"/>
        <w:jc w:val="center"/>
        <w:rPr>
          <w:b/>
          <w:b/>
          <w:bCs/>
          <w:szCs w:val="16"/>
        </w:rPr>
      </w:pPr>
      <w:r>
        <w:rPr>
          <w:b/>
          <w:bCs/>
          <w:szCs w:val="16"/>
        </w:rPr>
        <w:t>KSIĘGA REJESTROWA INSTYTUCJI KULTURY</w:t>
      </w:r>
    </w:p>
    <w:p>
      <w:pPr>
        <w:pStyle w:val="Default"/>
        <w:jc w:val="center"/>
        <w:rPr>
          <w:sz w:val="20"/>
          <w:szCs w:val="16"/>
        </w:rPr>
      </w:pPr>
      <w:r>
        <w:rPr>
          <w:sz w:val="20"/>
          <w:szCs w:val="16"/>
        </w:rPr>
      </w:r>
    </w:p>
    <w:p>
      <w:pPr>
        <w:pStyle w:val="Default"/>
        <w:rPr>
          <w:sz w:val="20"/>
          <w:szCs w:val="16"/>
        </w:rPr>
      </w:pPr>
      <w:r>
        <w:rPr>
          <w:sz w:val="20"/>
          <w:szCs w:val="16"/>
        </w:rPr>
        <w:t xml:space="preserve">Prowadzona zgodnie z Rozporządzeniem Ministra Kultury i Dziedzictwa Narodowego z dnia 26 stycznia 2012 r. w sprawie sposobu prowadzenia i udostępniania rejestru instytucji kultury (Dz. U. z 2012 r. poz. 189)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16"/>
        </w:rPr>
      </w:pPr>
      <w:r>
        <w:rPr>
          <w:rFonts w:cs="Times New Roman" w:ascii="Times New Roman" w:hAnsi="Times New Roman"/>
          <w:b/>
          <w:bCs/>
          <w:sz w:val="24"/>
          <w:szCs w:val="16"/>
        </w:rPr>
        <w:t>GMINNA BIBLIOTEKA PUBLICZNA W DZIERZĄŻNI</w:t>
      </w:r>
    </w:p>
    <w:tbl>
      <w:tblPr>
        <w:tblStyle w:val="Tabela-Siatka"/>
        <w:tblW w:w="12768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1"/>
        <w:gridCol w:w="1221"/>
        <w:gridCol w:w="1177"/>
        <w:gridCol w:w="1388"/>
        <w:gridCol w:w="1177"/>
        <w:gridCol w:w="1434"/>
        <w:gridCol w:w="1343"/>
        <w:gridCol w:w="1466"/>
        <w:gridCol w:w="966"/>
        <w:gridCol w:w="1564"/>
      </w:tblGrid>
      <w:tr>
        <w:trPr/>
        <w:tc>
          <w:tcPr>
            <w:tcW w:w="12767" w:type="dxa"/>
            <w:gridSpan w:val="10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3577" w:type="dxa"/>
              <w:jc w:val="center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3577"/>
            </w:tblGrid>
            <w:tr>
              <w:trPr>
                <w:trHeight w:val="107" w:hRule="atLeast"/>
              </w:trPr>
              <w:tc>
                <w:tcPr>
                  <w:tcW w:w="3577" w:type="dxa"/>
                  <w:tcBorders/>
                  <w:shd w:fill="auto" w:val="clear"/>
                  <w:vAlign w:val="cente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bookmarkStart w:id="0" w:name="_GoBack"/>
                  <w:bookmarkEnd w:id="0"/>
                  <w:r>
                    <w:rPr>
                      <w:b/>
                      <w:bCs/>
                      <w:sz w:val="20"/>
                      <w:szCs w:val="20"/>
                    </w:rPr>
                    <w:t>Dział I – Oznaczenie instytucji kultury:</w:t>
                  </w:r>
                </w:p>
              </w:tc>
            </w:tr>
            <w:tr>
              <w:trPr>
                <w:trHeight w:val="107" w:hRule="atLeast"/>
              </w:trPr>
              <w:tc>
                <w:tcPr>
                  <w:tcW w:w="3577" w:type="dxa"/>
                  <w:tcBorders/>
                  <w:shd w:fill="auto" w:val="clear"/>
                  <w:vAlign w:val="center"/>
                </w:tcPr>
                <w:p>
                  <w:pPr>
                    <w:pStyle w:val="Default"/>
                    <w:spacing w:before="0" w:after="0"/>
                    <w:jc w:val="center"/>
                    <w:rPr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8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816"/>
            </w:tblGrid>
            <w:tr>
              <w:trPr>
                <w:trHeight w:val="385" w:hRule="atLeast"/>
              </w:trPr>
              <w:tc>
                <w:tcPr>
                  <w:tcW w:w="816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Numer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kolejny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wpisu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1005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05"/>
            </w:tblGrid>
            <w:tr>
              <w:trPr>
                <w:trHeight w:val="661" w:hRule="atLeast"/>
              </w:trPr>
              <w:tc>
                <w:tcPr>
                  <w:tcW w:w="1005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Data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wpisu,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daty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kolejnych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zmian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96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61"/>
            </w:tblGrid>
            <w:tr>
              <w:trPr>
                <w:trHeight w:val="661" w:hRule="atLeast"/>
              </w:trPr>
              <w:tc>
                <w:tcPr>
                  <w:tcW w:w="961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Pełna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 skrócona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nazwa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instytucji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kultury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1172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172"/>
            </w:tblGrid>
            <w:tr>
              <w:trPr>
                <w:trHeight w:val="523" w:hRule="atLeast"/>
              </w:trPr>
              <w:tc>
                <w:tcPr>
                  <w:tcW w:w="1172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Przedmiot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działalności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instytucji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kultury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961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961"/>
            </w:tblGrid>
            <w:tr>
              <w:trPr>
                <w:trHeight w:val="523" w:hRule="atLeast"/>
              </w:trPr>
              <w:tc>
                <w:tcPr>
                  <w:tcW w:w="961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Siedziba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 adres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instytucji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kultury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1216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216"/>
            </w:tblGrid>
            <w:tr>
              <w:trPr>
                <w:trHeight w:val="799" w:hRule="atLeast"/>
              </w:trPr>
              <w:tc>
                <w:tcPr>
                  <w:tcW w:w="1216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Oznaczenie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organizatora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 aktu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o utworzeniu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instytucji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kultury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1127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127"/>
            </w:tblGrid>
            <w:tr>
              <w:trPr>
                <w:trHeight w:val="1075" w:hRule="atLeast"/>
              </w:trPr>
              <w:tc>
                <w:tcPr>
                  <w:tcW w:w="1127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Nazwa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podmiotu,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z którym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organizator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wspólnie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prowadzi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instytucję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kultury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125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250"/>
            </w:tblGrid>
            <w:tr>
              <w:trPr>
                <w:trHeight w:val="1075" w:hRule="atLeast"/>
              </w:trPr>
              <w:tc>
                <w:tcPr>
                  <w:tcW w:w="1250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Cyfrowy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identyfikator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instytucji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kultury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nadany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w systemie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informacji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statystycznej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75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750"/>
            </w:tblGrid>
            <w:tr>
              <w:trPr>
                <w:trHeight w:val="109" w:hRule="atLeast"/>
              </w:trPr>
              <w:tc>
                <w:tcPr>
                  <w:tcW w:w="750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Uwagi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tbl>
            <w:tblPr>
              <w:tblW w:w="1350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350"/>
            </w:tblGrid>
            <w:tr>
              <w:trPr>
                <w:trHeight w:val="799" w:hRule="atLeast"/>
              </w:trPr>
              <w:tc>
                <w:tcPr>
                  <w:tcW w:w="1350" w:type="dxa"/>
                  <w:tcBorders/>
                  <w:shd w:fill="auto" w:val="clear"/>
                </w:tcPr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Imię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i nazwisko pełnomocnika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organizatora dokonującego</w:t>
                  </w:r>
                </w:p>
                <w:p>
                  <w:pPr>
                    <w:pStyle w:val="Default"/>
                    <w:spacing w:before="0" w:after="0"/>
                    <w:jc w:val="center"/>
                    <w:rPr/>
                  </w:pPr>
                  <w:r>
                    <w:rPr>
                      <w:sz w:val="20"/>
                      <w:szCs w:val="20"/>
                    </w:rPr>
                    <w:t>wpisu</w:t>
                  </w:r>
                </w:p>
              </w:tc>
            </w:tr>
          </w:tbl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28.12.2005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Gminna Biblioteka Publiczna w Dzierzążni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Rozwój i zaspokajanie potrzeb czytelniczych społeczeństwa, organizowanie działalności kulturalnej polegającej na tworzeniu, upowszechnianiu i ochronie kultury.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Dzierzążnia 28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09-164 Dzierzążnia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Rada Gminy w Dzierzążni Uchwała Nr 26/V/93 z dnia 15 listopada 1993 roku w sprawie powołania zakładu  budżetowego- Biblioteki Gminnej w Dzierzążni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130439940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PKD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92116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Adam Sobiecki</w:t>
            </w:r>
          </w:p>
        </w:tc>
      </w:tr>
      <w:tr>
        <w:trPr/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28.12.2005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Uchwała Nr 121/XIX/2000 Rady Gminy w Dzierzążni z dnia 29 grudnia 2000 roku w sprawie zmiany Uchwały Nr 26/V/93 z dnia 15 listopada 1993 roku w sprawie powołania zakładu  budżetowego- Biblioteki Gminnej w Dzierzążni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Adam Sobiecki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14115" w:type="dxa"/>
        <w:jc w:val="left"/>
        <w:tblInd w:w="1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0"/>
        <w:gridCol w:w="1770"/>
        <w:gridCol w:w="1770"/>
        <w:gridCol w:w="1770"/>
        <w:gridCol w:w="1756"/>
        <w:gridCol w:w="1770"/>
        <w:gridCol w:w="1770"/>
        <w:gridCol w:w="1767"/>
      </w:tblGrid>
      <w:tr>
        <w:trPr/>
        <w:tc>
          <w:tcPr>
            <w:tcW w:w="14113" w:type="dxa"/>
            <w:gridSpan w:val="8"/>
            <w:tcBorders/>
            <w:shd w:color="auto" w:fill="D9D9D9" w:themeFill="background1" w:themeFillShade="d9" w:val="clear"/>
            <w:tcMar>
              <w:left w:w="78" w:type="dxa"/>
            </w:tcMar>
          </w:tcPr>
          <w:p>
            <w:pPr>
              <w:pStyle w:val="Default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Dział II - Organizacja instytucji kultury: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74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6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174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kolejny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wpisu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wpisu,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daty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kolejnych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zmian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złożeniu do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rejestru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statutu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instytucji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kultury i jego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zastępców lub oznaczenie osoby fizycznej lub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prawnej, której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powierzono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instytucją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kultury</w:t>
            </w:r>
          </w:p>
        </w:tc>
        <w:tc>
          <w:tcPr>
            <w:tcW w:w="1756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nazwiska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pełnomocników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instytucji kultury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uprawnionych do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dokonywania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czynności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prawnych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imieniu instytucji oraz zakres ich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upoważnień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wyodrębnionych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jednostek organizacyjnych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instytucji kultury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ich cyfrowe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identyfikatory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nadane w systemie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informacji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statystycznej</w:t>
            </w:r>
          </w:p>
        </w:tc>
        <w:tc>
          <w:tcPr>
            <w:tcW w:w="1770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6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nazwisko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pełnomocnika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dokonującego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wpisu</w:t>
            </w:r>
          </w:p>
        </w:tc>
      </w:tr>
      <w:tr>
        <w:trPr/>
        <w:tc>
          <w:tcPr>
            <w:tcW w:w="174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28.12.2005 r.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Uchwała Nr 148/XXV/05 Rady Gminy w Dzierzążni z dnia 28.12.2005 roku w sprawie nadania Statutu Gminnej Bibliotece Publicznej w Dzierzążni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Jolanta Gzylewska- bibliotekarz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Sobiecki Adam</w:t>
            </w:r>
          </w:p>
        </w:tc>
      </w:tr>
      <w:tr>
        <w:trPr>
          <w:trHeight w:val="2112" w:hRule="atLeast"/>
        </w:trPr>
        <w:tc>
          <w:tcPr>
            <w:tcW w:w="174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11.01.2013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Uchwała Nr 139/XIX/2012 Rady Gminy w Dzierzążni z dnia 11 stycznia 2013 roku w sprawie nadania Statutu Gminnej Biblioteki Publicznej w Dzierzążni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Sobiecki Adam</w:t>
            </w:r>
          </w:p>
        </w:tc>
      </w:tr>
      <w:tr>
        <w:trPr/>
        <w:tc>
          <w:tcPr>
            <w:tcW w:w="174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02.01.2007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1/2007 Wójta Gminy Dzierzążnia z dnia 02 stycznia 2007 roku w sprawie powołania Kierownika Gminnej Biblioteki Publicznej w Dzierzążni</w:t>
            </w:r>
          </w:p>
        </w:tc>
        <w:tc>
          <w:tcPr>
            <w:tcW w:w="17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Sobiecki Adam</w:t>
            </w:r>
          </w:p>
        </w:tc>
      </w:tr>
      <w:tr>
        <w:trPr/>
        <w:tc>
          <w:tcPr>
            <w:tcW w:w="174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03.01.2001</w:t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4/2011 Wójta Gminy Dzierzążnia z dnia 03 stycznia 2011 roku w sprawie powołania Kierownika Gminnej Biblioteki Publicznej w Dzierzążni</w:t>
            </w:r>
          </w:p>
        </w:tc>
        <w:tc>
          <w:tcPr>
            <w:tcW w:w="17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76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Sobiecki Adam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14143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1"/>
        <w:gridCol w:w="2356"/>
        <w:gridCol w:w="2358"/>
        <w:gridCol w:w="2357"/>
        <w:gridCol w:w="2363"/>
      </w:tblGrid>
      <w:tr>
        <w:trPr/>
        <w:tc>
          <w:tcPr>
            <w:tcW w:w="14142" w:type="dxa"/>
            <w:gridSpan w:val="6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 III – Mienie instytucji kultury: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3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235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wpisu</w:t>
            </w:r>
          </w:p>
        </w:tc>
        <w:tc>
          <w:tcPr>
            <w:tcW w:w="2351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daty kolejnych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zmian</w:t>
            </w:r>
          </w:p>
        </w:tc>
        <w:tc>
          <w:tcPr>
            <w:tcW w:w="2356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złożeniu do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rejestru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rocznego sprawozdania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finansowego</w:t>
            </w:r>
          </w:p>
        </w:tc>
        <w:tc>
          <w:tcPr>
            <w:tcW w:w="2358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obciążeniu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środków trwałych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instytucji kultury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ograniczonymi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prawami rzeczowymi</w:t>
            </w:r>
          </w:p>
        </w:tc>
        <w:tc>
          <w:tcPr>
            <w:tcW w:w="235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3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pełnomocnika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dokonującego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wpisu</w:t>
            </w:r>
          </w:p>
        </w:tc>
      </w:tr>
      <w:tr>
        <w:trPr>
          <w:trHeight w:val="720" w:hRule="atLeast"/>
        </w:trPr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28.12.2005</w:t>
            </w:r>
          </w:p>
        </w:tc>
        <w:tc>
          <w:tcPr>
            <w:tcW w:w="23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2/2005 Wójta Gminy w Dzierzążni z dnia 04 lutego 2005 roku w sprawie przyjęcia bilansu i rachunku zysków i strat Gminnej Biblioteki Publicznej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 Dzierzążni-nieaktualne</w:t>
            </w:r>
          </w:p>
        </w:tc>
        <w:tc>
          <w:tcPr>
            <w:tcW w:w="235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Jarosławska Krystyna</w:t>
            </w:r>
          </w:p>
        </w:tc>
      </w:tr>
      <w:tr>
        <w:trPr/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31.01.2006</w:t>
            </w:r>
          </w:p>
        </w:tc>
        <w:tc>
          <w:tcPr>
            <w:tcW w:w="23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3/2006 Wójta Gminy  Dzierzążnia z dnia 31 stycznia 2006 roku w sprawie przyjęcia bilansu i rachunku zysków i strat Gminnej Biblioteki Publicznej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za rok 2005- nieaktualne</w:t>
            </w:r>
          </w:p>
        </w:tc>
        <w:tc>
          <w:tcPr>
            <w:tcW w:w="235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Jarosławska Krystyna</w:t>
            </w:r>
          </w:p>
        </w:tc>
      </w:tr>
      <w:tr>
        <w:trPr/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16.01.2007</w:t>
            </w:r>
          </w:p>
        </w:tc>
        <w:tc>
          <w:tcPr>
            <w:tcW w:w="23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3/2007 Wójta Gminy  Dzierzążnia z dnia 16 stycznia 2007 roku w sprawie przyjęcia bilansu i rachunku zysków i strat Gminnej Biblioteki Publicznej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za rok 2006- nieaktualne</w:t>
            </w:r>
          </w:p>
        </w:tc>
        <w:tc>
          <w:tcPr>
            <w:tcW w:w="235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Jarosławska Krystyna</w:t>
            </w:r>
          </w:p>
        </w:tc>
      </w:tr>
      <w:tr>
        <w:trPr/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18.02.2008</w:t>
            </w:r>
          </w:p>
        </w:tc>
        <w:tc>
          <w:tcPr>
            <w:tcW w:w="23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2/2008 Wójta Gminy  Dzierzążnia z dnia 18 lutego  2008 roku w sprawie przyjęcia rachunku zysków i strat oraz bilansu Gminnej Biblioteki Publicznej w Dzierzążni 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nieaktualne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Zawłocka Grażyna</w:t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5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03.03.2009</w:t>
            </w:r>
          </w:p>
        </w:tc>
        <w:tc>
          <w:tcPr>
            <w:tcW w:w="235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3/2009 z dnia 03 marca 2009 roku w sprawie przyjęcia rachunku zysków i strat oraz bilansu Gminnej Biblioteki Publicznej w Dzierzążni za 2008 rok- nieaktualne</w:t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Zawłocka Grażyna</w:t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5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11.03.2010</w:t>
            </w:r>
          </w:p>
        </w:tc>
        <w:tc>
          <w:tcPr>
            <w:tcW w:w="235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5/2010 z dnia 11 marca 2010 roku w sprawie przyjęcia bilansu oraz rachunku zysków i strat  Gminnej Biblioteki Publicznej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 Dzierzążni za 2009 rok- nieaktualne</w:t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Zawłocka Grażyna</w:t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5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25.03.2011</w:t>
            </w:r>
          </w:p>
        </w:tc>
        <w:tc>
          <w:tcPr>
            <w:tcW w:w="235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10/2011 z dnia 25 marca 2011 roku w sprawie przyjęcia rachunku zysków i strat oraz bilansu Gminnej Biblioteki Publicznej w Dzierzążni za 2010 rok- nieaktualne</w:t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Zawłocka Grażyna</w:t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5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14.02.2012</w:t>
            </w:r>
          </w:p>
        </w:tc>
        <w:tc>
          <w:tcPr>
            <w:tcW w:w="235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4/2012 z dnia 14 lutego 2012 roku w sprawie przyjęcia rachunku zysków i strat oraz bilansu Gminnej Biblioteki Publicznej w Dzierzążni za 2011 rok- nieaktualne</w:t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Zawłocka Grażyna</w:t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5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01.02.2013</w:t>
            </w:r>
          </w:p>
        </w:tc>
        <w:tc>
          <w:tcPr>
            <w:tcW w:w="235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3/2013 z dnia 01 lutego 2013 roku w sprawie przyjęcia bilansu oraz rachunku zysków i strat  Gminnej Biblioteki Publicznej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w Dzierzążni za 2012 rok- nieaktualne</w:t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obciążęń</w:t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Zawłocka Grażyna</w:t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5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27.01.2014</w:t>
            </w:r>
          </w:p>
        </w:tc>
        <w:tc>
          <w:tcPr>
            <w:tcW w:w="235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Zarządzenie Nr 5/2014 Wójta Gminy Dzierzążnia z dnia 27 stycznia  2014 roku w sprawie przyjęcia bilansu oraz rachunków zysków i strat Gminnej Biblioteki Publicznej w Dzierzążni za 2013 rok -nieaktualne</w:t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Sulejewska Wioletta</w:t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5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19.01.2015</w:t>
            </w:r>
          </w:p>
        </w:tc>
        <w:tc>
          <w:tcPr>
            <w:tcW w:w="235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Zarządzenie Nr 2/2015 Wójta Gminy Dzierzążnia z dnia 19 stycznia 2015 roku w sprawie przyjęcia bilansu oraz rachunku zysków i strat Gminnej Biblioteki Publicznej w Dzierzążni za 2014 rok - nieaktualne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Sulejewska Wioletta</w:t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5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29.01.2016</w:t>
            </w:r>
          </w:p>
        </w:tc>
        <w:tc>
          <w:tcPr>
            <w:tcW w:w="235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Zarządzenie Nr 3/2016 Wójta Gminy Dzierzążnia z dnia 29 stycznia  2016 roku w sprawie  przyjęcia bilansu zysków i strat Gminnej Biblioteki Publicznej w Dzierzążni za 2015 rok-nieaktualne</w:t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Sulejewska Wioletta</w:t>
            </w:r>
          </w:p>
        </w:tc>
      </w:tr>
      <w:tr>
        <w:trPr/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51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27.01.2017</w:t>
            </w:r>
          </w:p>
        </w:tc>
        <w:tc>
          <w:tcPr>
            <w:tcW w:w="235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Zarządzenie Nr 4/2017 Wójta Gminy Dzierzążnia z dnia 27 stycznia 2017 roku w sprawie   przyjęcia bilansu oraz rachunków zysków i strat Gminnej Biblioteki Publicznej w Dzierzążni za 2016 rok </w:t>
            </w:r>
          </w:p>
        </w:tc>
        <w:tc>
          <w:tcPr>
            <w:tcW w:w="2358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Brak obciążeń</w:t>
            </w:r>
          </w:p>
        </w:tc>
        <w:tc>
          <w:tcPr>
            <w:tcW w:w="2357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Sulejewska Wioletta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Style w:val="Tabela-Siatka"/>
        <w:tblW w:w="14143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57"/>
        <w:gridCol w:w="2351"/>
        <w:gridCol w:w="2356"/>
        <w:gridCol w:w="2358"/>
        <w:gridCol w:w="2357"/>
        <w:gridCol w:w="2363"/>
      </w:tblGrid>
      <w:tr>
        <w:trPr/>
        <w:tc>
          <w:tcPr>
            <w:tcW w:w="14142" w:type="dxa"/>
            <w:gridSpan w:val="6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 IV - Połączenie, podział i likwidacja instytucji kultury: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35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51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5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63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235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1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daty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kolejnych zmian</w:t>
            </w:r>
          </w:p>
        </w:tc>
        <w:tc>
          <w:tcPr>
            <w:tcW w:w="2356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połączeniu,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podziale lub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likwidacji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instytucji kultury</w:t>
            </w:r>
          </w:p>
        </w:tc>
        <w:tc>
          <w:tcPr>
            <w:tcW w:w="2358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likwidatora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363" w:type="dxa"/>
            <w:tcBorders/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nazwisko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pełnomocnika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organizatora</w:t>
            </w:r>
          </w:p>
          <w:p>
            <w:pPr>
              <w:pStyle w:val="Defaul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dokonującego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wpisu</w:t>
            </w:r>
          </w:p>
        </w:tc>
      </w:tr>
      <w:tr>
        <w:trPr/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1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57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363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757b9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57b9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LibreOffice/5.2.4.2$Windows_x86 LibreOffice_project/3d5603e1122f0f102b62521720ab13a38a4e0eb0</Application>
  <Pages>8</Pages>
  <Words>930</Words>
  <Characters>5555</Characters>
  <CharactersWithSpaces>6230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2017-05-30T07:00:00Z</dcterms:created>
  <dc:creator>User</dc:creator>
  <dc:description/>
  <dc:language>pl-PL</dc:language>
  <cp:lastModifiedBy/>
  <dcterms:modified xsi:type="dcterms:W3CDTF">2017-06-21T13:52:45Z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