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91" w:rsidRPr="006E7587" w:rsidRDefault="00A128ED" w:rsidP="00753144">
      <w:pPr>
        <w:jc w:val="right"/>
      </w:pPr>
      <w:r w:rsidRPr="006E7587">
        <w:t>Załącznik Nr 1</w:t>
      </w:r>
    </w:p>
    <w:p w:rsidR="00256E91" w:rsidRPr="006E7587" w:rsidRDefault="006E7587" w:rsidP="006E7587">
      <w:pPr>
        <w:jc w:val="center"/>
      </w:pPr>
      <w:r w:rsidRPr="006E7587">
        <w:t xml:space="preserve">                                                                                                                   </w:t>
      </w:r>
      <w:r w:rsidR="00B416BA">
        <w:t>do Zarządzenia Nr  14</w:t>
      </w:r>
    </w:p>
    <w:p w:rsidR="00256E91" w:rsidRPr="006E7587" w:rsidRDefault="00256E91" w:rsidP="006E7587">
      <w:pPr>
        <w:jc w:val="both"/>
      </w:pPr>
      <w:r w:rsidRPr="006E7587">
        <w:t xml:space="preserve">                                                                                                         </w:t>
      </w:r>
      <w:r w:rsidR="006E7587" w:rsidRPr="006E7587">
        <w:t xml:space="preserve"> </w:t>
      </w:r>
      <w:r w:rsidRPr="006E7587">
        <w:t xml:space="preserve">  </w:t>
      </w:r>
      <w:r w:rsidR="00B416BA">
        <w:t>z dnia 10 maja 2011</w:t>
      </w:r>
      <w:r w:rsidRPr="006E7587">
        <w:t xml:space="preserve"> r.</w:t>
      </w:r>
    </w:p>
    <w:p w:rsidR="00256E91" w:rsidRPr="006E7587" w:rsidRDefault="00256E91" w:rsidP="00753144"/>
    <w:p w:rsidR="00256E91" w:rsidRDefault="00020BA1" w:rsidP="00020BA1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256E91" w:rsidRPr="006E7587">
        <w:rPr>
          <w:b/>
        </w:rPr>
        <w:t>REGULAMIN</w:t>
      </w:r>
    </w:p>
    <w:p w:rsidR="00020BA1" w:rsidRPr="006E7587" w:rsidRDefault="00020BA1" w:rsidP="00020BA1">
      <w:pPr>
        <w:rPr>
          <w:b/>
        </w:rPr>
      </w:pPr>
    </w:p>
    <w:p w:rsidR="00256E91" w:rsidRPr="00020BA1" w:rsidRDefault="00256E91" w:rsidP="00753144">
      <w:pPr>
        <w:jc w:val="both"/>
      </w:pPr>
      <w:r w:rsidRPr="00020BA1">
        <w:t xml:space="preserve">postępowania w sprawie sprzedaży  nieruchomości  w formie przetargu ustnego </w:t>
      </w:r>
      <w:r w:rsidR="00B416BA">
        <w:t>nieograniczonego.</w:t>
      </w:r>
    </w:p>
    <w:p w:rsidR="00256E91" w:rsidRPr="00020BA1" w:rsidRDefault="00256E91" w:rsidP="00753144">
      <w:pPr>
        <w:jc w:val="both"/>
      </w:pPr>
    </w:p>
    <w:p w:rsidR="00B416BA" w:rsidRDefault="00B416BA" w:rsidP="00B416BA">
      <w:pPr>
        <w:jc w:val="both"/>
      </w:pPr>
      <w:r>
        <w:t xml:space="preserve"> </w:t>
      </w:r>
      <w:r w:rsidRPr="008E18A3">
        <w:t>1. nieruchomoś</w:t>
      </w:r>
      <w:r>
        <w:t>ć zabudowana nr 7 o pow.  0.68</w:t>
      </w:r>
      <w:r w:rsidRPr="008E18A3">
        <w:t xml:space="preserve">  ha położona we wsi Dzierzążnia </w:t>
      </w:r>
      <w:proofErr w:type="spellStart"/>
      <w:r w:rsidRPr="008E18A3">
        <w:t>kw</w:t>
      </w:r>
      <w:proofErr w:type="spellEnd"/>
      <w:r w:rsidRPr="008E18A3">
        <w:t xml:space="preserve"> nr 17647  </w:t>
      </w:r>
      <w:r>
        <w:t>wartość nieruchomości ogólna: 233 514.30 zł(</w:t>
      </w:r>
      <w:r w:rsidRPr="008E18A3">
        <w:t xml:space="preserve">dwieście trzydzieści trzy tyś pięćset </w:t>
      </w:r>
      <w:r>
        <w:t xml:space="preserve">czternaście zł 30/100 + podatek VAT)w </w:t>
      </w:r>
      <w:r w:rsidRPr="008E18A3">
        <w:t>tym wartość dzia</w:t>
      </w:r>
      <w:r>
        <w:t>łki gruntowej wynosi: 78 367.00</w:t>
      </w:r>
      <w:r w:rsidRPr="008E18A3">
        <w:t>zł</w:t>
      </w:r>
    </w:p>
    <w:p w:rsidR="00B416BA" w:rsidRDefault="00B416BA" w:rsidP="00B416BA">
      <w:pPr>
        <w:jc w:val="both"/>
      </w:pPr>
      <w:r w:rsidRPr="008E18A3">
        <w:t>( siedemdziesiąt osiem tyś trzysta sześćdziesi</w:t>
      </w:r>
      <w:r>
        <w:t xml:space="preserve">ąt siedem zł </w:t>
      </w:r>
      <w:r w:rsidRPr="008E18A3">
        <w:t>) ;wartość budynków i budowli wynosi : 155 147.30 zł( sto pięćdziesiąt pięć tyś sto czterdz</w:t>
      </w:r>
      <w:r>
        <w:t xml:space="preserve">ieści siedem zł 30/100 </w:t>
      </w:r>
      <w:r w:rsidRPr="008E18A3">
        <w:t>)</w:t>
      </w:r>
      <w:r>
        <w:t>.</w:t>
      </w:r>
    </w:p>
    <w:p w:rsidR="00B416BA" w:rsidRDefault="00B416BA" w:rsidP="00B416BA">
      <w:pPr>
        <w:jc w:val="both"/>
      </w:pPr>
    </w:p>
    <w:p w:rsidR="00B416BA" w:rsidRDefault="00B416BA" w:rsidP="00B416BA">
      <w:pPr>
        <w:jc w:val="both"/>
      </w:pPr>
      <w:r w:rsidRPr="008E18A3">
        <w:t xml:space="preserve">2.nieruchomość zabudowana  nr 169/15 o pow.0.7492 ha położona we wsi Kucice  </w:t>
      </w:r>
      <w:proofErr w:type="spellStart"/>
      <w:r w:rsidRPr="008E18A3">
        <w:t>kw</w:t>
      </w:r>
      <w:proofErr w:type="spellEnd"/>
      <w:r w:rsidRPr="008E18A3">
        <w:t xml:space="preserve"> nr 31059.  wartość nieruchomości ogólna  :  103 000.00 zł (sto trzy tyś zł</w:t>
      </w:r>
      <w:r>
        <w:t xml:space="preserve"> </w:t>
      </w:r>
      <w:r w:rsidRPr="008E18A3">
        <w:t>+ podatek VAT)</w:t>
      </w:r>
      <w:r>
        <w:t>.</w:t>
      </w:r>
    </w:p>
    <w:p w:rsidR="00B416BA" w:rsidRDefault="00B416BA" w:rsidP="00B416BA">
      <w:pPr>
        <w:jc w:val="both"/>
      </w:pPr>
    </w:p>
    <w:p w:rsidR="00B416BA" w:rsidRDefault="00B416BA" w:rsidP="00B416BA">
      <w:pPr>
        <w:pStyle w:val="Bezodstpw"/>
        <w:rPr>
          <w:b/>
        </w:rPr>
      </w:pPr>
      <w:r w:rsidRPr="00B80D6F">
        <w:rPr>
          <w:b/>
        </w:rPr>
        <w:t xml:space="preserve">Drugi przetarg ustny nieograniczony na sprzedaż nieruchomości </w:t>
      </w:r>
    </w:p>
    <w:p w:rsidR="00B416BA" w:rsidRDefault="00B416BA" w:rsidP="00B416BA">
      <w:pPr>
        <w:pStyle w:val="Bezodstpw"/>
        <w:rPr>
          <w:b/>
        </w:rPr>
      </w:pPr>
    </w:p>
    <w:p w:rsidR="00B416BA" w:rsidRDefault="00B416BA" w:rsidP="00B416BA">
      <w:pPr>
        <w:pStyle w:val="Bezodstpw"/>
        <w:jc w:val="both"/>
      </w:pPr>
      <w:r>
        <w:t>1.</w:t>
      </w:r>
      <w:r w:rsidRPr="008E18A3">
        <w:t>nieruchomość zabudowana budynkiem mieszkalnym zamieszkała przez lokatorów oznaczona w rejestrze ewidencji gruntów nr 130 o pow. 0.36  ha położona we wsi Wilamowice</w:t>
      </w:r>
      <w:r>
        <w:t xml:space="preserve"> </w:t>
      </w:r>
      <w:proofErr w:type="spellStart"/>
      <w:r>
        <w:t>kw</w:t>
      </w:r>
      <w:proofErr w:type="spellEnd"/>
      <w:r>
        <w:t xml:space="preserve"> </w:t>
      </w:r>
      <w:r w:rsidRPr="008E18A3">
        <w:t xml:space="preserve"> nr 22611 </w:t>
      </w:r>
      <w:r>
        <w:t xml:space="preserve">;wartość nieruchomości wynosi: </w:t>
      </w:r>
      <w:r w:rsidRPr="008E18A3">
        <w:t>57</w:t>
      </w:r>
      <w:r>
        <w:t> </w:t>
      </w:r>
      <w:r w:rsidRPr="008E18A3">
        <w:t>737</w:t>
      </w:r>
      <w:r>
        <w:t>.</w:t>
      </w:r>
      <w:r w:rsidRPr="008E18A3">
        <w:t xml:space="preserve"> </w:t>
      </w:r>
      <w:r>
        <w:t xml:space="preserve">00 </w:t>
      </w:r>
      <w:r w:rsidRPr="008E18A3">
        <w:t xml:space="preserve">zł </w:t>
      </w:r>
      <w:r>
        <w:t xml:space="preserve"> (</w:t>
      </w:r>
      <w:r w:rsidRPr="008E18A3">
        <w:t xml:space="preserve">pięćdziesiąt siedem tyś siedemset trzydzieści siedem  </w:t>
      </w:r>
      <w:r>
        <w:t>zł)</w:t>
      </w:r>
      <w:r w:rsidRPr="008E18A3">
        <w:t xml:space="preserve"> </w:t>
      </w:r>
      <w:r>
        <w:t xml:space="preserve">+ pod </w:t>
      </w:r>
      <w:r w:rsidRPr="008E18A3">
        <w:t>VAT</w:t>
      </w:r>
      <w:r>
        <w:t>; w</w:t>
      </w:r>
      <w:r w:rsidRPr="008E18A3">
        <w:t>art</w:t>
      </w:r>
      <w:r>
        <w:t xml:space="preserve">ość działki gruntowej wynosi: </w:t>
      </w:r>
      <w:r w:rsidRPr="008E18A3">
        <w:t>20 439</w:t>
      </w:r>
      <w:r>
        <w:t>.</w:t>
      </w:r>
      <w:r w:rsidRPr="008E18A3">
        <w:t xml:space="preserve"> 00</w:t>
      </w:r>
      <w:r>
        <w:t xml:space="preserve"> zł(</w:t>
      </w:r>
      <w:r w:rsidRPr="008E18A3">
        <w:t>dwadzieścia  tyś czterysta trzydzieści  dziewięć  zł</w:t>
      </w:r>
      <w:r>
        <w:t xml:space="preserve">) ; </w:t>
      </w:r>
      <w:r w:rsidRPr="008E18A3">
        <w:t>Wartość budynków i budowli wynosi :</w:t>
      </w:r>
      <w:r>
        <w:t xml:space="preserve"> </w:t>
      </w:r>
      <w:r w:rsidRPr="008E18A3">
        <w:t>37 298</w:t>
      </w:r>
      <w:r>
        <w:t>.00 zł(</w:t>
      </w:r>
      <w:r w:rsidRPr="008E18A3">
        <w:t xml:space="preserve"> trzydzieści siedem tyś dwieście dziewięćdziesiąt osiem  zł</w:t>
      </w:r>
      <w:r>
        <w:t>)</w:t>
      </w:r>
      <w:r w:rsidRPr="008E18A3">
        <w:t xml:space="preserve"> </w:t>
      </w:r>
    </w:p>
    <w:p w:rsidR="00B416BA" w:rsidRDefault="00B416BA" w:rsidP="00B416BA">
      <w:pPr>
        <w:pStyle w:val="Bezodstpw"/>
        <w:jc w:val="both"/>
      </w:pPr>
    </w:p>
    <w:p w:rsidR="00B416BA" w:rsidRDefault="00B416BA" w:rsidP="00B416BA">
      <w:pPr>
        <w:pStyle w:val="Bezodstpw"/>
        <w:jc w:val="both"/>
      </w:pPr>
      <w:r>
        <w:t>2.</w:t>
      </w:r>
      <w:r w:rsidRPr="008E18A3">
        <w:t>nieruchomość zabudowana oznaczona w rejestrze ewidencji gruntów nr 73/2 o pow. 0.44 ha położona we wsi Wilamowice</w:t>
      </w:r>
      <w:r>
        <w:t xml:space="preserve"> </w:t>
      </w:r>
      <w:proofErr w:type="spellStart"/>
      <w:r>
        <w:t>kw</w:t>
      </w:r>
      <w:proofErr w:type="spellEnd"/>
      <w:r w:rsidRPr="008E18A3">
        <w:t xml:space="preserve"> nr 22611</w:t>
      </w:r>
      <w:r>
        <w:t>;</w:t>
      </w:r>
      <w:r w:rsidRPr="008E18A3">
        <w:t xml:space="preserve"> </w:t>
      </w:r>
      <w:r>
        <w:t>w</w:t>
      </w:r>
      <w:r w:rsidRPr="008E18A3">
        <w:t xml:space="preserve">artość nieruchomości  wynosi:  24 423 </w:t>
      </w:r>
      <w:r>
        <w:t xml:space="preserve">00 zł </w:t>
      </w:r>
    </w:p>
    <w:p w:rsidR="00B416BA" w:rsidRPr="00296181" w:rsidRDefault="00B416BA" w:rsidP="00B416BA">
      <w:pPr>
        <w:jc w:val="both"/>
      </w:pPr>
      <w:r>
        <w:t>(</w:t>
      </w:r>
      <w:r w:rsidRPr="008E18A3">
        <w:t xml:space="preserve">dwadzieścia cztery  tyś czterysta dwadzieścia  trzy </w:t>
      </w:r>
      <w:r>
        <w:t>zł)</w:t>
      </w:r>
      <w:r w:rsidRPr="008E18A3">
        <w:t>+  podatek VAT</w:t>
      </w:r>
    </w:p>
    <w:p w:rsidR="00A128ED" w:rsidRPr="006E7587" w:rsidRDefault="00A128ED" w:rsidP="00A128ED">
      <w:pPr>
        <w:jc w:val="both"/>
      </w:pPr>
    </w:p>
    <w:p w:rsidR="00256E91" w:rsidRPr="006E7587" w:rsidRDefault="00256E91" w:rsidP="00753144">
      <w:pPr>
        <w:jc w:val="both"/>
      </w:pPr>
    </w:p>
    <w:p w:rsidR="00256E91" w:rsidRPr="006E7587" w:rsidRDefault="00256E91" w:rsidP="00753144">
      <w:pPr>
        <w:numPr>
          <w:ilvl w:val="0"/>
          <w:numId w:val="4"/>
        </w:numPr>
        <w:jc w:val="both"/>
      </w:pPr>
      <w:r w:rsidRPr="006E7587">
        <w:t>Do przetargu mogą przystąpić osoby fizyczne i prawne po wpłaceniu wadium w określonym terminie.</w:t>
      </w:r>
    </w:p>
    <w:p w:rsidR="00256E91" w:rsidRPr="006E7587" w:rsidRDefault="00256E91" w:rsidP="00753144">
      <w:pPr>
        <w:numPr>
          <w:ilvl w:val="0"/>
          <w:numId w:val="4"/>
        </w:numPr>
        <w:jc w:val="both"/>
      </w:pPr>
      <w:r w:rsidRPr="006E7587">
        <w:t>Dowód wpłacenia wadium upoważnia do uczestnictwa w przetargu.</w:t>
      </w:r>
    </w:p>
    <w:p w:rsidR="00256E91" w:rsidRPr="006E7587" w:rsidRDefault="00256E91" w:rsidP="00753144">
      <w:pPr>
        <w:numPr>
          <w:ilvl w:val="0"/>
          <w:numId w:val="4"/>
        </w:numPr>
        <w:jc w:val="both"/>
      </w:pPr>
      <w:r w:rsidRPr="006E7587">
        <w:t>Komisja Przetargowa jest władna do podjęcia czynności związanych z przetargiem przy obecności co najmniej 3 osób jej składu.</w:t>
      </w:r>
    </w:p>
    <w:p w:rsidR="00256E91" w:rsidRPr="006E7587" w:rsidRDefault="00256E91" w:rsidP="00753144">
      <w:pPr>
        <w:numPr>
          <w:ilvl w:val="0"/>
          <w:numId w:val="4"/>
        </w:numPr>
        <w:jc w:val="both"/>
      </w:pPr>
      <w:r w:rsidRPr="006E7587">
        <w:t>W przetargu nie mogą uczestniczyć osoby wchodzące w skład Komisji Przetargowej, oraz osoby bliskie tym osobom.</w:t>
      </w:r>
    </w:p>
    <w:p w:rsidR="00256E91" w:rsidRPr="006E7587" w:rsidRDefault="00256E91" w:rsidP="00753144">
      <w:pPr>
        <w:numPr>
          <w:ilvl w:val="0"/>
          <w:numId w:val="4"/>
        </w:numPr>
        <w:jc w:val="both"/>
      </w:pPr>
      <w:r w:rsidRPr="006E7587">
        <w:t>Komisja Przetargowa , stwierdza  prawidłowość ogłoszenia o przetargu, ustala listę osób uprawnionych do udziału w przetargu, oraz sprawdza czy wadia zostały wpłacone.</w:t>
      </w:r>
    </w:p>
    <w:p w:rsidR="00256E91" w:rsidRPr="006E7587" w:rsidRDefault="00256E91" w:rsidP="00753144">
      <w:pPr>
        <w:numPr>
          <w:ilvl w:val="0"/>
          <w:numId w:val="4"/>
        </w:numPr>
        <w:jc w:val="both"/>
      </w:pPr>
      <w:r w:rsidRPr="006E7587">
        <w:t>Po ustaniu zgłaszania postąpień Przewodniczący Komisji Przetargowej wywołuje trzykrotnie ostatnią najwyższą cenę i zamyka przetarg.</w:t>
      </w:r>
    </w:p>
    <w:p w:rsidR="00256E91" w:rsidRPr="006E7587" w:rsidRDefault="00256E91" w:rsidP="00753144">
      <w:pPr>
        <w:numPr>
          <w:ilvl w:val="0"/>
          <w:numId w:val="4"/>
        </w:numPr>
        <w:jc w:val="both"/>
      </w:pPr>
      <w:r w:rsidRPr="006E7587">
        <w:t xml:space="preserve">Przetarg jest ważny bez względu na liczbę uczestników przetargu jeżeli chociaż jedna osoba zaoferuje co najmniej jedno postąpienie powyżej ceny wywoławczej § 14 ust. 3 Rozporządzenia Rady Ministrów z dnia 14 września 2004 r. w sprawie  sposobu i trybu przeprowadzania przetargów oraz rokowań na zbycie nieruchomości./Dz.U.Nr.207 poz.2108 z </w:t>
      </w:r>
      <w:proofErr w:type="spellStart"/>
      <w:r w:rsidRPr="006E7587">
        <w:t>póżń</w:t>
      </w:r>
      <w:proofErr w:type="spellEnd"/>
      <w:r w:rsidRPr="006E7587">
        <w:t xml:space="preserve">. </w:t>
      </w:r>
      <w:proofErr w:type="spellStart"/>
      <w:r w:rsidRPr="006E7587">
        <w:t>zm</w:t>
      </w:r>
      <w:proofErr w:type="spellEnd"/>
      <w:r w:rsidRPr="006E7587">
        <w:t>/</w:t>
      </w:r>
    </w:p>
    <w:p w:rsidR="00256E91" w:rsidRDefault="00256E91" w:rsidP="00753144">
      <w:pPr>
        <w:numPr>
          <w:ilvl w:val="0"/>
          <w:numId w:val="4"/>
        </w:numPr>
        <w:jc w:val="both"/>
      </w:pPr>
      <w:r w:rsidRPr="006E7587">
        <w:lastRenderedPageBreak/>
        <w:t>Wadium zostaje zwrócone po zamknięciu przetargu nie później niż przed upływem 3 dni od dnia odwołania lub zamknięcia przetargu z zastrzeżeniem: wadium wpłacone przez uczestnika przetargu który wygra przetarg zalicza się w poczet ceny sprzedaży.</w:t>
      </w:r>
    </w:p>
    <w:p w:rsidR="0099281B" w:rsidRPr="006E7587" w:rsidRDefault="0099281B" w:rsidP="00753144">
      <w:pPr>
        <w:numPr>
          <w:ilvl w:val="0"/>
          <w:numId w:val="4"/>
        </w:numPr>
        <w:jc w:val="both"/>
      </w:pPr>
      <w:r>
        <w:t>Wadium nie podlega zwrotowi w przypadku gdy żaden z uczestników  przetargu nie  zgłosi postąpienia  ponad cenę wywoławczą</w:t>
      </w:r>
    </w:p>
    <w:p w:rsidR="00256E91" w:rsidRPr="006E7587" w:rsidRDefault="00256E91" w:rsidP="00753144">
      <w:pPr>
        <w:numPr>
          <w:ilvl w:val="0"/>
          <w:numId w:val="4"/>
        </w:numPr>
        <w:jc w:val="both"/>
      </w:pPr>
      <w:r w:rsidRPr="006E7587">
        <w:t>W razie uchylenia się uczestnika, który wygra przetarg, od zawarcia umowy notarialnej wadium ulega przepadkowi.</w:t>
      </w:r>
    </w:p>
    <w:p w:rsidR="0039116C" w:rsidRPr="006E7587" w:rsidRDefault="00256E91" w:rsidP="0039116C">
      <w:pPr>
        <w:numPr>
          <w:ilvl w:val="0"/>
          <w:numId w:val="4"/>
        </w:numPr>
        <w:jc w:val="both"/>
      </w:pPr>
      <w:r w:rsidRPr="006E7587">
        <w:t>Przetarg uważa się za zakończony wynikiem negatywnym, jeżeli żaden z uczestników przetargu nie zaoferował ceny wyższej od wywoławczej.</w:t>
      </w:r>
    </w:p>
    <w:p w:rsidR="0099281B" w:rsidRDefault="00B416BA" w:rsidP="00753144">
      <w:r>
        <w:t xml:space="preserve"> </w:t>
      </w:r>
      <w:r w:rsidR="0099281B">
        <w:t xml:space="preserve">      12</w:t>
      </w:r>
      <w:r w:rsidR="00256E91" w:rsidRPr="006E7587">
        <w:t xml:space="preserve">.Opłaty :notarialna ,sądowa  i skarbowa związane z nabyciem nieruchomości  </w:t>
      </w:r>
      <w:r w:rsidR="0099281B">
        <w:t xml:space="preserve">  </w:t>
      </w:r>
    </w:p>
    <w:p w:rsidR="00256E91" w:rsidRPr="006E7587" w:rsidRDefault="0099281B" w:rsidP="00753144">
      <w:r>
        <w:t xml:space="preserve">            </w:t>
      </w:r>
      <w:r w:rsidR="00256E91" w:rsidRPr="006E7587">
        <w:t xml:space="preserve">obciążają nabywcę.  </w:t>
      </w:r>
    </w:p>
    <w:p w:rsidR="00256E91" w:rsidRPr="006E7587" w:rsidRDefault="00256E91" w:rsidP="00753144">
      <w:r w:rsidRPr="006E7587">
        <w:t xml:space="preserve"> </w:t>
      </w:r>
    </w:p>
    <w:p w:rsidR="00256E91" w:rsidRPr="006E7587" w:rsidRDefault="00256E91" w:rsidP="00753144">
      <w:pPr>
        <w:tabs>
          <w:tab w:val="left" w:pos="7080"/>
        </w:tabs>
      </w:pPr>
      <w:r w:rsidRPr="006E7587">
        <w:t xml:space="preserve">                                                                                                </w:t>
      </w:r>
    </w:p>
    <w:p w:rsidR="00256E91" w:rsidRPr="006E7587" w:rsidRDefault="00256E91" w:rsidP="00753144">
      <w:r w:rsidRPr="006E7587">
        <w:t xml:space="preserve"> </w:t>
      </w:r>
    </w:p>
    <w:p w:rsidR="00256E91" w:rsidRPr="006E7587" w:rsidRDefault="00256E91" w:rsidP="00753144"/>
    <w:sectPr w:rsidR="00256E91" w:rsidRPr="006E7587" w:rsidSect="0025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0F2"/>
    <w:multiLevelType w:val="hybridMultilevel"/>
    <w:tmpl w:val="8EBC3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E3836"/>
    <w:multiLevelType w:val="hybridMultilevel"/>
    <w:tmpl w:val="58701E40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23305"/>
    <w:multiLevelType w:val="hybridMultilevel"/>
    <w:tmpl w:val="133C4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96875"/>
    <w:multiLevelType w:val="hybridMultilevel"/>
    <w:tmpl w:val="2DCC47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E20C76"/>
    <w:multiLevelType w:val="hybridMultilevel"/>
    <w:tmpl w:val="6EA2AE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D66800"/>
    <w:multiLevelType w:val="hybridMultilevel"/>
    <w:tmpl w:val="131EC5D0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176A3"/>
    <w:multiLevelType w:val="hybridMultilevel"/>
    <w:tmpl w:val="50BA77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D9078D"/>
    <w:multiLevelType w:val="hybridMultilevel"/>
    <w:tmpl w:val="D4A2FD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CE34C3"/>
    <w:multiLevelType w:val="hybridMultilevel"/>
    <w:tmpl w:val="C0786B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B08D1"/>
    <w:multiLevelType w:val="hybridMultilevel"/>
    <w:tmpl w:val="CCEAB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1E7C06"/>
    <w:multiLevelType w:val="hybridMultilevel"/>
    <w:tmpl w:val="166A6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EB6416"/>
    <w:multiLevelType w:val="hybridMultilevel"/>
    <w:tmpl w:val="C60C50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5363B7"/>
    <w:multiLevelType w:val="hybridMultilevel"/>
    <w:tmpl w:val="9A2C16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2F965BC"/>
    <w:multiLevelType w:val="hybridMultilevel"/>
    <w:tmpl w:val="1E6A4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E635AE"/>
    <w:multiLevelType w:val="hybridMultilevel"/>
    <w:tmpl w:val="1F7660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556A5"/>
    <w:multiLevelType w:val="hybridMultilevel"/>
    <w:tmpl w:val="801C26A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D0674"/>
    <w:multiLevelType w:val="hybridMultilevel"/>
    <w:tmpl w:val="946C7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3634A"/>
    <w:multiLevelType w:val="hybridMultilevel"/>
    <w:tmpl w:val="8DD22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7B621A"/>
    <w:multiLevelType w:val="hybridMultilevel"/>
    <w:tmpl w:val="D5B28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6417FB"/>
    <w:multiLevelType w:val="hybridMultilevel"/>
    <w:tmpl w:val="6978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BCE0B19"/>
    <w:multiLevelType w:val="hybridMultilevel"/>
    <w:tmpl w:val="FEDA8C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833FBF"/>
    <w:multiLevelType w:val="hybridMultilevel"/>
    <w:tmpl w:val="A4140DC6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13"/>
  </w:num>
  <w:num w:numId="11">
    <w:abstractNumId w:val="10"/>
  </w:num>
  <w:num w:numId="12">
    <w:abstractNumId w:val="15"/>
  </w:num>
  <w:num w:numId="13">
    <w:abstractNumId w:val="9"/>
  </w:num>
  <w:num w:numId="14">
    <w:abstractNumId w:val="18"/>
  </w:num>
  <w:num w:numId="15">
    <w:abstractNumId w:val="3"/>
  </w:num>
  <w:num w:numId="16">
    <w:abstractNumId w:val="16"/>
  </w:num>
  <w:num w:numId="17">
    <w:abstractNumId w:val="20"/>
  </w:num>
  <w:num w:numId="18">
    <w:abstractNumId w:val="6"/>
  </w:num>
  <w:num w:numId="19">
    <w:abstractNumId w:val="19"/>
  </w:num>
  <w:num w:numId="20">
    <w:abstractNumId w:val="11"/>
  </w:num>
  <w:num w:numId="21">
    <w:abstractNumId w:val="14"/>
  </w:num>
  <w:num w:numId="22">
    <w:abstractNumId w:val="17"/>
  </w:num>
  <w:num w:numId="23">
    <w:abstractNumId w:val="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B2114"/>
    <w:rsid w:val="00011E5F"/>
    <w:rsid w:val="00020BA1"/>
    <w:rsid w:val="000262F4"/>
    <w:rsid w:val="00031A02"/>
    <w:rsid w:val="000419FB"/>
    <w:rsid w:val="00065F90"/>
    <w:rsid w:val="000E08E7"/>
    <w:rsid w:val="00156407"/>
    <w:rsid w:val="001855A4"/>
    <w:rsid w:val="0019141E"/>
    <w:rsid w:val="00231C1C"/>
    <w:rsid w:val="00256E91"/>
    <w:rsid w:val="0028548B"/>
    <w:rsid w:val="002F2D73"/>
    <w:rsid w:val="002F3ACD"/>
    <w:rsid w:val="003374BA"/>
    <w:rsid w:val="00350247"/>
    <w:rsid w:val="0039116C"/>
    <w:rsid w:val="003931A1"/>
    <w:rsid w:val="003B6E75"/>
    <w:rsid w:val="004715E3"/>
    <w:rsid w:val="004B7E99"/>
    <w:rsid w:val="005D3318"/>
    <w:rsid w:val="00622384"/>
    <w:rsid w:val="00622F78"/>
    <w:rsid w:val="006D1250"/>
    <w:rsid w:val="006E5C05"/>
    <w:rsid w:val="006E7587"/>
    <w:rsid w:val="007017B4"/>
    <w:rsid w:val="00791432"/>
    <w:rsid w:val="00894B24"/>
    <w:rsid w:val="008A2BFB"/>
    <w:rsid w:val="008B2114"/>
    <w:rsid w:val="00936CBF"/>
    <w:rsid w:val="00943ECE"/>
    <w:rsid w:val="0099281B"/>
    <w:rsid w:val="0099673D"/>
    <w:rsid w:val="00A128ED"/>
    <w:rsid w:val="00A4684D"/>
    <w:rsid w:val="00A521DB"/>
    <w:rsid w:val="00A83DA0"/>
    <w:rsid w:val="00AB060F"/>
    <w:rsid w:val="00AC391E"/>
    <w:rsid w:val="00B10CE2"/>
    <w:rsid w:val="00B416BA"/>
    <w:rsid w:val="00B669F7"/>
    <w:rsid w:val="00B70FAA"/>
    <w:rsid w:val="00B74518"/>
    <w:rsid w:val="00BB7219"/>
    <w:rsid w:val="00BC3D31"/>
    <w:rsid w:val="00C32DF3"/>
    <w:rsid w:val="00C453A3"/>
    <w:rsid w:val="00C95CB6"/>
    <w:rsid w:val="00C95D5D"/>
    <w:rsid w:val="00CF1CD9"/>
    <w:rsid w:val="00D24DAD"/>
    <w:rsid w:val="00D83A39"/>
    <w:rsid w:val="00DA09F6"/>
    <w:rsid w:val="00DA7F43"/>
    <w:rsid w:val="00DD2AE5"/>
    <w:rsid w:val="00E06D81"/>
    <w:rsid w:val="00E3022F"/>
    <w:rsid w:val="00EA20AF"/>
    <w:rsid w:val="00ED0324"/>
    <w:rsid w:val="00F15453"/>
    <w:rsid w:val="00F25073"/>
    <w:rsid w:val="00F34E5C"/>
    <w:rsid w:val="00F57CD7"/>
    <w:rsid w:val="00FE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8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28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6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cp:lastPrinted>2010-11-16T09:34:00Z</cp:lastPrinted>
  <dcterms:created xsi:type="dcterms:W3CDTF">2011-05-11T07:53:00Z</dcterms:created>
  <dcterms:modified xsi:type="dcterms:W3CDTF">2011-05-11T07:53:00Z</dcterms:modified>
</cp:coreProperties>
</file>