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 xml:space="preserve">Zarządzenie Nr </w:t>
      </w:r>
      <w:r w:rsidR="009B11EF">
        <w:rPr>
          <w:b/>
          <w:bCs/>
        </w:rPr>
        <w:t>27</w:t>
      </w:r>
      <w:r w:rsidRPr="00245C17">
        <w:rPr>
          <w:b/>
          <w:bCs/>
        </w:rPr>
        <w:t>/2017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Wójta Gminy Dzierzążnia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 xml:space="preserve">z dnia </w:t>
      </w:r>
      <w:r w:rsidR="009B11EF">
        <w:rPr>
          <w:b/>
          <w:bCs/>
        </w:rPr>
        <w:t>20</w:t>
      </w:r>
      <w:r w:rsidRPr="00245C17">
        <w:rPr>
          <w:b/>
          <w:bCs/>
        </w:rPr>
        <w:t xml:space="preserve"> września 2017 roku</w:t>
      </w:r>
    </w:p>
    <w:p w:rsidR="00284E60" w:rsidRPr="00245C17" w:rsidRDefault="00284E60" w:rsidP="00284E60">
      <w:pPr>
        <w:spacing w:line="360" w:lineRule="auto"/>
        <w:jc w:val="center"/>
      </w:pPr>
    </w:p>
    <w:p w:rsidR="00804D76" w:rsidRDefault="00284E60" w:rsidP="00284E60">
      <w:pPr>
        <w:spacing w:line="360" w:lineRule="auto"/>
        <w:jc w:val="center"/>
        <w:rPr>
          <w:b/>
          <w:bCs/>
        </w:rPr>
      </w:pPr>
      <w:r w:rsidRPr="00245C17">
        <w:rPr>
          <w:b/>
          <w:bCs/>
        </w:rPr>
        <w:t>w sprawie sprzedaży samochodu spec</w:t>
      </w:r>
      <w:r w:rsidR="009B11EF">
        <w:rPr>
          <w:b/>
          <w:bCs/>
        </w:rPr>
        <w:t>jalnego strażackiego</w:t>
      </w:r>
      <w:r w:rsidR="00804D76">
        <w:rPr>
          <w:b/>
          <w:bCs/>
        </w:rPr>
        <w:t>:</w:t>
      </w:r>
    </w:p>
    <w:p w:rsidR="00284E60" w:rsidRPr="00245C17" w:rsidRDefault="009B11EF" w:rsidP="00284E6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marki FS Lublin</w:t>
      </w:r>
      <w:r w:rsidR="0051086A">
        <w:rPr>
          <w:b/>
          <w:bCs/>
        </w:rPr>
        <w:t xml:space="preserve">, </w:t>
      </w:r>
      <w:r w:rsidR="00804D76">
        <w:rPr>
          <w:b/>
          <w:bCs/>
        </w:rPr>
        <w:t>typ pojazdu</w:t>
      </w:r>
      <w:r w:rsidR="0051086A">
        <w:rPr>
          <w:b/>
          <w:bCs/>
        </w:rPr>
        <w:t xml:space="preserve"> Żuk A15c</w:t>
      </w:r>
      <w:r w:rsidR="00284E60" w:rsidRPr="00245C17">
        <w:rPr>
          <w:b/>
          <w:bCs/>
        </w:rPr>
        <w:t xml:space="preserve"> . </w:t>
      </w:r>
    </w:p>
    <w:p w:rsidR="00284E60" w:rsidRPr="00245C17" w:rsidRDefault="00284E60" w:rsidP="00284E60">
      <w:pPr>
        <w:spacing w:line="360" w:lineRule="auto"/>
        <w:jc w:val="center"/>
        <w:rPr>
          <w:b/>
          <w:bCs/>
        </w:rPr>
      </w:pPr>
    </w:p>
    <w:p w:rsidR="00284E60" w:rsidRPr="00245C17" w:rsidRDefault="00284E60" w:rsidP="00284E60">
      <w:pPr>
        <w:spacing w:line="360" w:lineRule="auto"/>
        <w:jc w:val="both"/>
      </w:pPr>
      <w:r w:rsidRPr="00245C17">
        <w:tab/>
        <w:t xml:space="preserve">Na podstawie art. 30  ust. 2 pkt 3 ustawy z dnia 8 marca 1990 roku o samorządzie gminnym (tekst jednolity Dz. U. z 2016 r, poz. 446 z </w:t>
      </w:r>
      <w:proofErr w:type="spellStart"/>
      <w:r w:rsidRPr="00245C17">
        <w:t>późn</w:t>
      </w:r>
      <w:proofErr w:type="spellEnd"/>
      <w:r w:rsidRPr="00245C17">
        <w:t>. zm.) zarządzam co następuje:</w:t>
      </w:r>
    </w:p>
    <w:p w:rsidR="00284E60" w:rsidRPr="00245C17" w:rsidRDefault="00284E60" w:rsidP="00284E60">
      <w:pPr>
        <w:spacing w:line="360" w:lineRule="auto"/>
        <w:jc w:val="both"/>
      </w:pP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1</w:t>
      </w:r>
    </w:p>
    <w:p w:rsidR="00284E60" w:rsidRPr="00245C17" w:rsidRDefault="00284E60" w:rsidP="00284E60">
      <w:pPr>
        <w:spacing w:line="360" w:lineRule="auto"/>
      </w:pPr>
      <w:r w:rsidRPr="00245C17">
        <w:t>1. Dokonać sprzedaży samochodu spe</w:t>
      </w:r>
      <w:r w:rsidR="009B11EF">
        <w:t>cjalnego strażackiego marki FS Lublin</w:t>
      </w:r>
      <w:r w:rsidR="00804D76">
        <w:t>, typ pojazdu</w:t>
      </w:r>
      <w:r w:rsidR="0051086A">
        <w:t xml:space="preserve"> Żuk A15c</w:t>
      </w:r>
      <w:r w:rsidRPr="00245C17">
        <w:t xml:space="preserve"> o numerze reje</w:t>
      </w:r>
      <w:r w:rsidR="009B11EF">
        <w:t>stracyjnym CAG 3437</w:t>
      </w:r>
      <w:r w:rsidRPr="00245C17">
        <w:t xml:space="preserve">, rok produkcji </w:t>
      </w:r>
      <w:r w:rsidR="009B11EF">
        <w:t>1983</w:t>
      </w:r>
      <w:r w:rsidRPr="00245C17">
        <w:t>,</w:t>
      </w:r>
      <w:r w:rsidR="009B11EF">
        <w:t xml:space="preserve"> </w:t>
      </w:r>
      <w:r w:rsidRPr="00245C17">
        <w:t>stanowiącego własność Gminy Dzierzążnia, który do tej pory użytkowany był przez OSP Kucice, po uprzednim sporządzeniu wyceny samochodu.</w:t>
      </w:r>
    </w:p>
    <w:p w:rsidR="00284E60" w:rsidRPr="00245C17" w:rsidRDefault="00284E60" w:rsidP="00284E60">
      <w:pPr>
        <w:spacing w:line="360" w:lineRule="auto"/>
      </w:pPr>
      <w:r w:rsidRPr="00245C17">
        <w:t>2. Sprzedaż należy przeprowadzić w formie przetargu publicznego.</w:t>
      </w:r>
    </w:p>
    <w:p w:rsidR="00284E60" w:rsidRPr="00245C17" w:rsidRDefault="00284E60" w:rsidP="00284E60">
      <w:pPr>
        <w:spacing w:line="360" w:lineRule="auto"/>
      </w:pPr>
      <w:r w:rsidRPr="00245C17">
        <w:t>3. Kwota minimalna sprzedaży samochodu wynosi 1 800,00 zł brutto.</w:t>
      </w:r>
    </w:p>
    <w:p w:rsidR="00284E60" w:rsidRPr="00245C17" w:rsidRDefault="00284E60" w:rsidP="00284E60">
      <w:pPr>
        <w:spacing w:line="360" w:lineRule="auto"/>
      </w:pPr>
      <w:r w:rsidRPr="00245C17">
        <w:t>4. Treść ogłoszenia o przetargu publicznym stanowi załącznik Nr 1do niniejszego</w:t>
      </w:r>
    </w:p>
    <w:p w:rsidR="00284E60" w:rsidRPr="00245C17" w:rsidRDefault="00284E60" w:rsidP="00284E60">
      <w:pPr>
        <w:spacing w:line="360" w:lineRule="auto"/>
      </w:pPr>
      <w:r w:rsidRPr="00245C17">
        <w:t>zarządzenia.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2</w:t>
      </w:r>
    </w:p>
    <w:p w:rsidR="00284E60" w:rsidRPr="00245C17" w:rsidRDefault="00284E60" w:rsidP="00284E60">
      <w:pPr>
        <w:spacing w:line="360" w:lineRule="auto"/>
        <w:jc w:val="both"/>
      </w:pPr>
      <w:r w:rsidRPr="00245C17">
        <w:t xml:space="preserve">Wykonanie zarządzenia powierzam </w:t>
      </w:r>
      <w:r w:rsidR="00C8738B">
        <w:t>pracownikowi Urzędu Gminy podinspektorowi ds</w:t>
      </w:r>
      <w:r w:rsidRPr="00245C17">
        <w:t>.</w:t>
      </w:r>
      <w:r w:rsidR="00C8738B">
        <w:t xml:space="preserve"> ewidencji ludności, spraw obywatelskich i obronnych. 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3</w:t>
      </w:r>
    </w:p>
    <w:p w:rsidR="00284E60" w:rsidRPr="00245C17" w:rsidRDefault="00284E60" w:rsidP="00284E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5C17">
        <w:rPr>
          <w:rFonts w:eastAsiaTheme="minorHAnsi"/>
          <w:lang w:eastAsia="en-US"/>
        </w:rPr>
        <w:t>Do przeprowadzenia przetargu powołuję Komisję w składzie:</w:t>
      </w:r>
    </w:p>
    <w:p w:rsidR="00284E60" w:rsidRPr="00245C17" w:rsidRDefault="009B11EF" w:rsidP="009B11E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Adam Sobiecki </w:t>
      </w:r>
      <w:r w:rsidR="00284E60" w:rsidRPr="00245C17">
        <w:rPr>
          <w:rFonts w:eastAsiaTheme="minorHAnsi"/>
          <w:lang w:eastAsia="en-US"/>
        </w:rPr>
        <w:t>- przewodniczący komisji,</w:t>
      </w:r>
    </w:p>
    <w:p w:rsidR="00284E60" w:rsidRPr="00245C17" w:rsidRDefault="009B11EF" w:rsidP="009B11E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Renata Bartold </w:t>
      </w:r>
      <w:r w:rsidR="00284E60" w:rsidRPr="00245C17">
        <w:rPr>
          <w:rFonts w:eastAsiaTheme="minorHAnsi"/>
          <w:lang w:eastAsia="en-US"/>
        </w:rPr>
        <w:t>- członek komisji</w:t>
      </w:r>
    </w:p>
    <w:p w:rsidR="009B11EF" w:rsidRPr="00245C17" w:rsidRDefault="009B11EF" w:rsidP="009B11EF">
      <w:pPr>
        <w:spacing w:line="276" w:lineRule="auto"/>
      </w:pPr>
      <w:r>
        <w:rPr>
          <w:rFonts w:eastAsiaTheme="minorHAnsi"/>
          <w:lang w:eastAsia="en-US"/>
        </w:rPr>
        <w:t xml:space="preserve">3) Ryszard Gołębiewski - członek komisji                                                                                  4) Krzysztof Gajewski – członek komisji </w:t>
      </w:r>
    </w:p>
    <w:p w:rsidR="00284E60" w:rsidRPr="00245C17" w:rsidRDefault="00284E60" w:rsidP="00284E60">
      <w:pPr>
        <w:spacing w:line="360" w:lineRule="auto"/>
        <w:jc w:val="center"/>
      </w:pPr>
      <w:r w:rsidRPr="00245C17">
        <w:rPr>
          <w:b/>
          <w:bCs/>
        </w:rPr>
        <w:t>§ 4</w:t>
      </w:r>
    </w:p>
    <w:p w:rsidR="00284E60" w:rsidRPr="00245C17" w:rsidRDefault="00284E60" w:rsidP="00284E60">
      <w:pPr>
        <w:spacing w:line="360" w:lineRule="auto"/>
      </w:pPr>
      <w:r w:rsidRPr="00245C17">
        <w:t>Zarządzenie wchodzi w życie z dnie</w:t>
      </w:r>
      <w:r w:rsidR="001B1AAA" w:rsidRPr="00245C17">
        <w:t>m podpisania i podlega ogłoszeniu.</w:t>
      </w:r>
    </w:p>
    <w:p w:rsidR="005F7791" w:rsidRPr="00245C17" w:rsidRDefault="005F7791" w:rsidP="00BF7654">
      <w:pPr>
        <w:jc w:val="right"/>
      </w:pPr>
    </w:p>
    <w:p w:rsidR="001419FA" w:rsidRPr="00245C17" w:rsidRDefault="001419FA" w:rsidP="00BF7654">
      <w:pPr>
        <w:jc w:val="right"/>
      </w:pPr>
    </w:p>
    <w:p w:rsidR="001419FA" w:rsidRDefault="00BF7654" w:rsidP="00BF7654">
      <w:pPr>
        <w:jc w:val="right"/>
      </w:pPr>
      <w:r>
        <w:t>Wójt Gminy</w:t>
      </w:r>
    </w:p>
    <w:p w:rsidR="00BF7654" w:rsidRDefault="00BF7654" w:rsidP="00BF7654">
      <w:pPr>
        <w:jc w:val="right"/>
      </w:pPr>
    </w:p>
    <w:p w:rsidR="00BF7654" w:rsidRPr="00245C17" w:rsidRDefault="00BF7654" w:rsidP="00BF7654">
      <w:pPr>
        <w:jc w:val="right"/>
      </w:pPr>
      <w:r>
        <w:t>mgr inż. Witold Pająk</w:t>
      </w:r>
    </w:p>
    <w:p w:rsidR="001419FA" w:rsidRDefault="001419FA"/>
    <w:p w:rsidR="00245C17" w:rsidRDefault="00245C17">
      <w:bookmarkStart w:id="0" w:name="_GoBack"/>
      <w:bookmarkEnd w:id="0"/>
    </w:p>
    <w:p w:rsidR="00245C17" w:rsidRDefault="00245C17"/>
    <w:p w:rsidR="00245C17" w:rsidRDefault="00245C17"/>
    <w:p w:rsidR="00245C17" w:rsidRDefault="00245C17"/>
    <w:p w:rsidR="00245C17" w:rsidRDefault="00245C17"/>
    <w:p w:rsidR="001419FA" w:rsidRPr="00245C17" w:rsidRDefault="001419FA"/>
    <w:p w:rsidR="001419FA" w:rsidRPr="00245C17" w:rsidRDefault="001419FA"/>
    <w:p w:rsidR="009B11EF" w:rsidRPr="009B11EF" w:rsidRDefault="009B11EF" w:rsidP="009B11EF">
      <w:pPr>
        <w:autoSpaceDE w:val="0"/>
        <w:spacing w:line="360" w:lineRule="auto"/>
        <w:jc w:val="center"/>
        <w:rPr>
          <w:b/>
          <w:bCs/>
        </w:rPr>
      </w:pPr>
      <w:r w:rsidRPr="009B11EF">
        <w:rPr>
          <w:b/>
          <w:bCs/>
        </w:rPr>
        <w:t>OGŁOSZENIE O SPRZEDAŻY SAMOCHODU</w:t>
      </w:r>
    </w:p>
    <w:p w:rsidR="009B11EF" w:rsidRPr="009B11EF" w:rsidRDefault="009B11EF" w:rsidP="009B11EF">
      <w:pPr>
        <w:autoSpaceDE w:val="0"/>
        <w:spacing w:line="360" w:lineRule="auto"/>
        <w:rPr>
          <w:b/>
          <w:bCs/>
        </w:rPr>
      </w:pPr>
    </w:p>
    <w:p w:rsidR="009B11EF" w:rsidRPr="009B11EF" w:rsidRDefault="009B11EF" w:rsidP="009B11EF">
      <w:pPr>
        <w:autoSpaceDE w:val="0"/>
        <w:spacing w:line="360" w:lineRule="auto"/>
        <w:ind w:firstLine="708"/>
      </w:pPr>
      <w:r w:rsidRPr="009B11EF">
        <w:rPr>
          <w:bCs/>
        </w:rPr>
        <w:t>Wójt Gminy Dzierzążnia, informuje o ogłoszeniu pisemnego przetargu na sprzedaż samochodu marki FS Lublin</w:t>
      </w:r>
      <w:r w:rsidR="00804D76">
        <w:rPr>
          <w:bCs/>
        </w:rPr>
        <w:t>, typ pojazdu</w:t>
      </w:r>
      <w:r w:rsidR="0051086A">
        <w:rPr>
          <w:bCs/>
        </w:rPr>
        <w:t xml:space="preserve"> Żuk A15c.</w:t>
      </w:r>
    </w:p>
    <w:p w:rsidR="009B11EF" w:rsidRPr="009B11EF" w:rsidRDefault="009B11EF" w:rsidP="009B11EF">
      <w:pPr>
        <w:autoSpaceDE w:val="0"/>
        <w:spacing w:line="360" w:lineRule="auto"/>
        <w:jc w:val="center"/>
      </w:pPr>
      <w:r w:rsidRPr="009B11EF">
        <w:rPr>
          <w:b/>
          <w:bCs/>
        </w:rPr>
        <w:t> </w:t>
      </w:r>
    </w:p>
    <w:p w:rsidR="009B11EF" w:rsidRPr="009B11EF" w:rsidRDefault="009B11EF" w:rsidP="009B11EF">
      <w:pPr>
        <w:autoSpaceDE w:val="0"/>
        <w:spacing w:line="360" w:lineRule="auto"/>
      </w:pPr>
      <w:r w:rsidRPr="009B11EF">
        <w:rPr>
          <w:b/>
          <w:bCs/>
        </w:rPr>
        <w:t>1. Nazwa i siedziba sprzedającego: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 xml:space="preserve">Gmina Dzierzążnia 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>Dzierzążnia 28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 xml:space="preserve">09-164 Dzierzążnia 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>Tel. (23) 661 59 02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 xml:space="preserve">faks (23) 661 59 04 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 xml:space="preserve">strona internetowa: </w:t>
      </w:r>
      <w:hyperlink r:id="rId5" w:history="1">
        <w:r w:rsidRPr="009B11EF">
          <w:rPr>
            <w:color w:val="0000FF"/>
            <w:u w:val="single"/>
          </w:rPr>
          <w:t>www.dzierzaznia.pl</w:t>
        </w:r>
      </w:hyperlink>
      <w:r w:rsidRPr="009B11EF">
        <w:t xml:space="preserve"> </w:t>
      </w:r>
    </w:p>
    <w:p w:rsidR="009B11EF" w:rsidRPr="009B11EF" w:rsidRDefault="009B11EF" w:rsidP="009B11EF">
      <w:pPr>
        <w:autoSpaceDE w:val="0"/>
        <w:spacing w:after="200" w:line="360" w:lineRule="auto"/>
        <w:jc w:val="both"/>
        <w:rPr>
          <w:lang w:val="de-DE"/>
        </w:rPr>
      </w:pPr>
      <w:proofErr w:type="spellStart"/>
      <w:r w:rsidRPr="009B11EF">
        <w:rPr>
          <w:lang w:val="de-DE"/>
        </w:rPr>
        <w:t>e-mail</w:t>
      </w:r>
      <w:proofErr w:type="spellEnd"/>
      <w:r w:rsidRPr="009B11EF">
        <w:rPr>
          <w:lang w:val="de-DE"/>
        </w:rPr>
        <w:t xml:space="preserve">: </w:t>
      </w:r>
      <w:hyperlink r:id="rId6" w:history="1">
        <w:r w:rsidRPr="009B11EF">
          <w:rPr>
            <w:color w:val="0000FF"/>
            <w:u w:val="single"/>
          </w:rPr>
          <w:t>sekretariat@dzierzaznia</w:t>
        </w:r>
        <w:r w:rsidRPr="009B11EF">
          <w:rPr>
            <w:color w:val="0000FF"/>
            <w:u w:val="single"/>
            <w:lang w:val="de-DE"/>
          </w:rPr>
          <w:t>.pl</w:t>
        </w:r>
      </w:hyperlink>
      <w:r w:rsidRPr="009B11EF">
        <w:rPr>
          <w:lang w:val="de-DE"/>
        </w:rPr>
        <w:t xml:space="preserve"> 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bCs/>
        </w:rPr>
      </w:pPr>
      <w:r w:rsidRPr="009B11EF">
        <w:rPr>
          <w:b/>
          <w:bCs/>
        </w:rPr>
        <w:t> 2. Przedmiot przetargu: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marka: FS Lublin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typ pojazdu: Żuk  A15c,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nr rejestracyjny: CAG 3437 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rok produkcji: 1983,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data pierwszej rejestracji:  17.03.1983r.,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całkowity przebieg: 31 535 km,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dopuszczalna masa całkowita:  820 kg,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 xml:space="preserve">silnik: benzynowy  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pojemność silnika / moc: 2120 cm</w:t>
      </w:r>
      <w:r w:rsidRPr="009B11EF">
        <w:rPr>
          <w:vertAlign w:val="superscript"/>
        </w:rPr>
        <w:t xml:space="preserve">3 </w:t>
      </w:r>
      <w:r w:rsidRPr="009B11EF">
        <w:t>/ 51,5 kW/70KM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kolor powłoki lakieru: czerwony/akryl,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badanie techniczne ważne 12.12.2017,</w:t>
      </w:r>
    </w:p>
    <w:p w:rsidR="009B11EF" w:rsidRP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ogumienie: STOMIL 6,50R16c,</w:t>
      </w:r>
    </w:p>
    <w:p w:rsidR="009B11EF" w:rsidRDefault="009B11EF" w:rsidP="009B11EF">
      <w:pPr>
        <w:numPr>
          <w:ilvl w:val="0"/>
          <w:numId w:val="2"/>
        </w:numPr>
        <w:autoSpaceDE w:val="0"/>
        <w:spacing w:after="200"/>
        <w:jc w:val="both"/>
      </w:pPr>
      <w:r w:rsidRPr="009B11EF">
        <w:t>wyposażenie: standardowe dla tej marki/typu.</w:t>
      </w:r>
    </w:p>
    <w:p w:rsidR="009B11EF" w:rsidRDefault="009B11EF" w:rsidP="009B11EF">
      <w:pPr>
        <w:autoSpaceDE w:val="0"/>
        <w:spacing w:after="200"/>
        <w:ind w:left="720"/>
        <w:jc w:val="both"/>
      </w:pPr>
    </w:p>
    <w:p w:rsidR="009B11EF" w:rsidRDefault="009B11EF" w:rsidP="009B11EF">
      <w:pPr>
        <w:autoSpaceDE w:val="0"/>
        <w:spacing w:after="200"/>
        <w:ind w:left="720"/>
        <w:jc w:val="both"/>
      </w:pPr>
    </w:p>
    <w:p w:rsidR="009B11EF" w:rsidRDefault="009B11EF" w:rsidP="009B11EF">
      <w:pPr>
        <w:autoSpaceDE w:val="0"/>
        <w:spacing w:after="200"/>
        <w:ind w:left="720"/>
        <w:jc w:val="both"/>
      </w:pPr>
    </w:p>
    <w:p w:rsidR="009B11EF" w:rsidRPr="009B11EF" w:rsidRDefault="009B11EF" w:rsidP="009B11EF">
      <w:pPr>
        <w:autoSpaceDE w:val="0"/>
        <w:spacing w:after="200"/>
        <w:ind w:left="720"/>
        <w:jc w:val="both"/>
      </w:pP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bCs/>
        </w:rPr>
      </w:pPr>
      <w:r w:rsidRPr="009B11EF">
        <w:rPr>
          <w:b/>
        </w:rPr>
        <w:t> </w:t>
      </w:r>
      <w:r w:rsidRPr="009B11EF">
        <w:rPr>
          <w:b/>
          <w:bCs/>
        </w:rPr>
        <w:t>3. Warunki przystąpienia do przetargu:</w:t>
      </w:r>
    </w:p>
    <w:p w:rsidR="009B11EF" w:rsidRPr="009B11EF" w:rsidRDefault="009B11EF" w:rsidP="009B11EF">
      <w:pPr>
        <w:numPr>
          <w:ilvl w:val="0"/>
          <w:numId w:val="3"/>
        </w:numPr>
        <w:autoSpaceDE w:val="0"/>
        <w:jc w:val="both"/>
        <w:rPr>
          <w:bCs/>
        </w:rPr>
      </w:pPr>
      <w:r w:rsidRPr="009B11EF">
        <w:rPr>
          <w:bCs/>
        </w:rPr>
        <w:t xml:space="preserve">Wniesienie wadium w wysokości    </w:t>
      </w:r>
      <w:r w:rsidRPr="009B11EF">
        <w:rPr>
          <w:b/>
          <w:bCs/>
        </w:rPr>
        <w:t>180 ,00 zł.</w:t>
      </w:r>
    </w:p>
    <w:p w:rsidR="009B11EF" w:rsidRPr="009B11EF" w:rsidRDefault="009B11EF" w:rsidP="009B11EF">
      <w:pPr>
        <w:numPr>
          <w:ilvl w:val="0"/>
          <w:numId w:val="3"/>
        </w:numPr>
        <w:autoSpaceDE w:val="0"/>
        <w:jc w:val="both"/>
        <w:rPr>
          <w:bCs/>
        </w:rPr>
      </w:pPr>
      <w:r w:rsidRPr="009B11EF">
        <w:rPr>
          <w:bCs/>
        </w:rPr>
        <w:t xml:space="preserve">wadium wnosi się wyłącznie w PLN, </w:t>
      </w:r>
      <w:r w:rsidRPr="009B11EF">
        <w:t>numer konta sprzedającego:</w:t>
      </w:r>
      <w:r w:rsidRPr="009B11EF">
        <w:rPr>
          <w:bCs/>
          <w:lang w:eastAsia="ar-SA"/>
        </w:rPr>
        <w:t xml:space="preserve"> Bank Spółdzielczy w Płońsku Oddział w Dzierzążni:</w:t>
      </w:r>
    </w:p>
    <w:p w:rsidR="009B11EF" w:rsidRPr="009B11EF" w:rsidRDefault="009B11EF" w:rsidP="009B11EF">
      <w:pPr>
        <w:autoSpaceDE w:val="0"/>
        <w:ind w:left="780"/>
        <w:jc w:val="both"/>
        <w:rPr>
          <w:bCs/>
        </w:rPr>
      </w:pPr>
      <w:r w:rsidRPr="009B11EF">
        <w:rPr>
          <w:b/>
          <w:bCs/>
          <w:lang w:eastAsia="ar-SA"/>
        </w:rPr>
        <w:t>50 8230 0007 5000 0941 2037 0211</w:t>
      </w:r>
    </w:p>
    <w:p w:rsidR="009B11EF" w:rsidRPr="009B11EF" w:rsidRDefault="009B11EF" w:rsidP="009B11EF">
      <w:pPr>
        <w:numPr>
          <w:ilvl w:val="0"/>
          <w:numId w:val="3"/>
        </w:numPr>
        <w:autoSpaceDE w:val="0"/>
        <w:jc w:val="both"/>
        <w:rPr>
          <w:bCs/>
        </w:rPr>
      </w:pPr>
      <w:r w:rsidRPr="009B11EF">
        <w:rPr>
          <w:bCs/>
        </w:rPr>
        <w:t>wadium złożone przez oferentów, których oferty nie zostały wybrane lub zostały odrzucone zwraca się w terminie 7 dni od dnia podpisania umowy z wybranym oferentem,</w:t>
      </w:r>
    </w:p>
    <w:p w:rsidR="009B11EF" w:rsidRPr="009B11EF" w:rsidRDefault="009B11EF" w:rsidP="009B11EF">
      <w:pPr>
        <w:numPr>
          <w:ilvl w:val="0"/>
          <w:numId w:val="3"/>
        </w:numPr>
        <w:autoSpaceDE w:val="0"/>
        <w:jc w:val="both"/>
        <w:rPr>
          <w:bCs/>
        </w:rPr>
      </w:pPr>
      <w:r w:rsidRPr="009B11EF">
        <w:rPr>
          <w:bCs/>
        </w:rPr>
        <w:t>wadium złożone przez nabywcę pojazdu zalicza się na poczet ceny,</w:t>
      </w:r>
    </w:p>
    <w:p w:rsidR="009B11EF" w:rsidRPr="009B11EF" w:rsidRDefault="009B11EF" w:rsidP="009B11EF">
      <w:pPr>
        <w:numPr>
          <w:ilvl w:val="0"/>
          <w:numId w:val="3"/>
        </w:numPr>
        <w:autoSpaceDE w:val="0"/>
        <w:spacing w:after="200"/>
        <w:jc w:val="both"/>
        <w:rPr>
          <w:bCs/>
        </w:rPr>
      </w:pPr>
      <w:r w:rsidRPr="009B11EF">
        <w:rPr>
          <w:bCs/>
        </w:rPr>
        <w:t>wadium nie podlega zwrotowi w przypadku, gdy oferent, którego oferta została wybrana uchyla się od zawarcia umowy.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bCs/>
        </w:rPr>
      </w:pPr>
      <w:r w:rsidRPr="009B11EF">
        <w:rPr>
          <w:b/>
          <w:bCs/>
        </w:rPr>
        <w:t>4. Cena wywoławcza:</w:t>
      </w:r>
    </w:p>
    <w:p w:rsidR="009B11EF" w:rsidRPr="009B11EF" w:rsidRDefault="009B11EF" w:rsidP="009B11EF">
      <w:pPr>
        <w:autoSpaceDE w:val="0"/>
        <w:spacing w:after="200" w:line="360" w:lineRule="auto"/>
        <w:jc w:val="both"/>
        <w:rPr>
          <w:bCs/>
        </w:rPr>
      </w:pPr>
      <w:r w:rsidRPr="009B11EF">
        <w:rPr>
          <w:bCs/>
        </w:rPr>
        <w:t xml:space="preserve">Cenę wywoławczą ustalono na kwotę </w:t>
      </w:r>
      <w:r w:rsidRPr="009B11EF">
        <w:rPr>
          <w:b/>
          <w:bCs/>
        </w:rPr>
        <w:t>1 800,00 zł</w:t>
      </w:r>
      <w:r w:rsidRPr="009B11EF">
        <w:rPr>
          <w:bCs/>
        </w:rPr>
        <w:t>. Nabywcy przystępujący do przetargu powinni wykazać się dowodem zapłaty wadium w wysokości 180,00 zł. załączonej do oferty.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bCs/>
        </w:rPr>
      </w:pPr>
      <w:r w:rsidRPr="009B11EF">
        <w:rPr>
          <w:b/>
          <w:bCs/>
        </w:rPr>
        <w:t>5. Miejsce, termin, sposób złożenia i otwarcia oferty: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Cs/>
        </w:rPr>
      </w:pPr>
      <w:r w:rsidRPr="009B11EF">
        <w:rPr>
          <w:bCs/>
        </w:rPr>
        <w:t>Oferta wraz z wymaganymi dokumentami powinna być złożona w zamkniętej kopercie i zaadresowana: Urząd Gminy w Dzierzążnia, Dzierzążnia 28, 09-164 Dzierzążnia z dopiskiem „</w:t>
      </w:r>
      <w:r w:rsidRPr="009B11EF">
        <w:rPr>
          <w:b/>
          <w:bCs/>
        </w:rPr>
        <w:t>Zakup samochodu marki FS Lublin,</w:t>
      </w:r>
      <w:r w:rsidR="00804D76">
        <w:rPr>
          <w:b/>
          <w:bCs/>
        </w:rPr>
        <w:t xml:space="preserve"> typ </w:t>
      </w:r>
      <w:proofErr w:type="spellStart"/>
      <w:r w:rsidR="00804D76">
        <w:rPr>
          <w:b/>
          <w:bCs/>
        </w:rPr>
        <w:t>popjazdu</w:t>
      </w:r>
      <w:proofErr w:type="spellEnd"/>
      <w:r w:rsidR="0051086A">
        <w:rPr>
          <w:b/>
          <w:bCs/>
        </w:rPr>
        <w:t xml:space="preserve"> Żuk A15c</w:t>
      </w:r>
      <w:r w:rsidRPr="009B11EF">
        <w:rPr>
          <w:b/>
          <w:bCs/>
        </w:rPr>
        <w:t xml:space="preserve"> CAG 3437</w:t>
      </w:r>
      <w:r w:rsidRPr="009B11EF">
        <w:rPr>
          <w:bCs/>
        </w:rPr>
        <w:t>”.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bCs/>
        </w:rPr>
        <w:t>Oferty pisemne należy składać w dni robocze w godz. 8</w:t>
      </w:r>
      <w:r w:rsidRPr="009B11EF">
        <w:rPr>
          <w:bCs/>
          <w:u w:val="single"/>
          <w:vertAlign w:val="superscript"/>
        </w:rPr>
        <w:t>00</w:t>
      </w:r>
      <w:r w:rsidRPr="009B11EF">
        <w:rPr>
          <w:bCs/>
        </w:rPr>
        <w:t xml:space="preserve"> - 16</w:t>
      </w:r>
      <w:r w:rsidRPr="009B11EF">
        <w:rPr>
          <w:bCs/>
          <w:u w:val="single"/>
          <w:vertAlign w:val="superscript"/>
        </w:rPr>
        <w:t>00</w:t>
      </w:r>
      <w:r w:rsidRPr="009B11EF">
        <w:rPr>
          <w:bCs/>
        </w:rPr>
        <w:t xml:space="preserve">, nie później jednak niż </w:t>
      </w:r>
      <w:r w:rsidRPr="009B11EF">
        <w:rPr>
          <w:b/>
          <w:bCs/>
        </w:rPr>
        <w:t>do dnia 25 października  2017 r. do godz. 10</w:t>
      </w:r>
      <w:r w:rsidRPr="009B11EF">
        <w:rPr>
          <w:b/>
          <w:bCs/>
          <w:u w:val="single"/>
          <w:vertAlign w:val="superscript"/>
        </w:rPr>
        <w:t>00</w:t>
      </w:r>
      <w:r w:rsidRPr="009B11EF">
        <w:rPr>
          <w:bCs/>
        </w:rPr>
        <w:t xml:space="preserve"> w sekretariacie Urzędu lub przesłać pocztą na adres Urzędu.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 xml:space="preserve">Otwarcie ofert nastąpi przez komisję przetargową w dniu </w:t>
      </w:r>
      <w:r w:rsidRPr="009B11EF">
        <w:rPr>
          <w:b/>
        </w:rPr>
        <w:t>25</w:t>
      </w:r>
      <w:r w:rsidRPr="009B11EF">
        <w:t xml:space="preserve"> </w:t>
      </w:r>
      <w:r w:rsidRPr="009B11EF">
        <w:rPr>
          <w:b/>
        </w:rPr>
        <w:t>października</w:t>
      </w:r>
      <w:r w:rsidRPr="009B11EF">
        <w:rPr>
          <w:b/>
          <w:bCs/>
        </w:rPr>
        <w:t xml:space="preserve"> 2017 r. o godz. 10</w:t>
      </w:r>
      <w:r w:rsidRPr="009B11EF">
        <w:rPr>
          <w:b/>
          <w:bCs/>
          <w:u w:val="single"/>
          <w:vertAlign w:val="superscript"/>
        </w:rPr>
        <w:t xml:space="preserve">15 </w:t>
      </w:r>
      <w:r w:rsidRPr="009B11EF">
        <w:rPr>
          <w:b/>
          <w:bCs/>
          <w:vertAlign w:val="superscript"/>
        </w:rPr>
        <w:t xml:space="preserve"> </w:t>
      </w:r>
      <w:r w:rsidRPr="009B11EF">
        <w:t xml:space="preserve"> w Urzędzie Gminy w Dzierzążni , Dzierzążnia 28, pokój nr </w:t>
      </w:r>
      <w:r w:rsidR="0051086A">
        <w:t>16</w:t>
      </w:r>
      <w:r w:rsidRPr="009B11EF">
        <w:t xml:space="preserve">, </w:t>
      </w:r>
    </w:p>
    <w:p w:rsidR="009B11EF" w:rsidRPr="009B11EF" w:rsidRDefault="009B11EF" w:rsidP="009B11EF">
      <w:pPr>
        <w:autoSpaceDE w:val="0"/>
        <w:spacing w:after="200" w:line="360" w:lineRule="auto"/>
        <w:jc w:val="both"/>
        <w:rPr>
          <w:bCs/>
        </w:rPr>
      </w:pPr>
      <w:r w:rsidRPr="009B11EF">
        <w:rPr>
          <w:bCs/>
        </w:rPr>
        <w:t xml:space="preserve">Oferty złożone po tej dacie nie będą rozpatrywane. W przypadku złożenia dwóch ofert o jednakowej najwyższej cenie, komisja przetargowa zorganizuje dodatkowy przetarg ustny dla oferentów, którzy zaoferowali jednakowe ceny. Komisja zawiadomi oferentów </w:t>
      </w:r>
      <w:r w:rsidRPr="009B11EF">
        <w:rPr>
          <w:bCs/>
        </w:rPr>
        <w:br/>
        <w:t>o dodatkowym terminie.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b/>
        </w:rPr>
        <w:t>6. Wymagania, jakim powinna odpowiadać oferta w prowadzonym przetargu: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>Oferta pisemna złożona w toku przetargu powinna zawierać:</w:t>
      </w:r>
    </w:p>
    <w:p w:rsidR="009B11EF" w:rsidRPr="009B11EF" w:rsidRDefault="009B11EF" w:rsidP="009B11EF">
      <w:pPr>
        <w:numPr>
          <w:ilvl w:val="0"/>
          <w:numId w:val="7"/>
        </w:numPr>
        <w:autoSpaceDE w:val="0"/>
        <w:jc w:val="both"/>
      </w:pPr>
      <w:r w:rsidRPr="009B11EF">
        <w:t xml:space="preserve">imię, nazwisko, adres lub nazwę (firmy) i siedzibę oferenta, </w:t>
      </w:r>
    </w:p>
    <w:p w:rsidR="009B11EF" w:rsidRPr="009B11EF" w:rsidRDefault="009B11EF" w:rsidP="009B11EF">
      <w:pPr>
        <w:numPr>
          <w:ilvl w:val="0"/>
          <w:numId w:val="7"/>
        </w:numPr>
        <w:autoSpaceDE w:val="0"/>
        <w:jc w:val="both"/>
      </w:pPr>
      <w:r w:rsidRPr="009B11EF">
        <w:t>oferowaną cenę i warunki jej zapłaty,</w:t>
      </w:r>
    </w:p>
    <w:p w:rsidR="009B11EF" w:rsidRPr="009B11EF" w:rsidRDefault="009B11EF" w:rsidP="009B11EF">
      <w:pPr>
        <w:numPr>
          <w:ilvl w:val="0"/>
          <w:numId w:val="7"/>
        </w:numPr>
        <w:autoSpaceDE w:val="0"/>
        <w:jc w:val="both"/>
      </w:pPr>
      <w:r w:rsidRPr="009B11EF">
        <w:t>oświadczenie oferenta, że zapoznał się ze stanem przedmiotu przetargu lub że ponosi odpowiedzialność za skutki wynikające z rezygnacji z oględzin,</w:t>
      </w:r>
    </w:p>
    <w:p w:rsidR="009B11EF" w:rsidRPr="009B11EF" w:rsidRDefault="009B11EF" w:rsidP="009B11EF">
      <w:pPr>
        <w:numPr>
          <w:ilvl w:val="0"/>
          <w:numId w:val="7"/>
        </w:numPr>
        <w:autoSpaceDE w:val="0"/>
        <w:jc w:val="both"/>
      </w:pPr>
      <w:r w:rsidRPr="009B11EF">
        <w:t>oświadczenie o zapoznaniu się i akceptacji wzoru umowy kupna / sprzedaży,</w:t>
      </w:r>
    </w:p>
    <w:p w:rsidR="009B11EF" w:rsidRPr="009B11EF" w:rsidRDefault="009B11EF" w:rsidP="009B11EF">
      <w:pPr>
        <w:numPr>
          <w:ilvl w:val="0"/>
          <w:numId w:val="7"/>
        </w:numPr>
        <w:autoSpaceDE w:val="0"/>
        <w:jc w:val="both"/>
      </w:pPr>
      <w:r w:rsidRPr="009B11EF">
        <w:t>dowód wniesienia wadium.</w:t>
      </w:r>
    </w:p>
    <w:p w:rsidR="009B11EF" w:rsidRPr="009B11EF" w:rsidRDefault="009B11EF" w:rsidP="009B11EF">
      <w:pPr>
        <w:autoSpaceDE w:val="0"/>
        <w:spacing w:line="360" w:lineRule="auto"/>
        <w:ind w:left="720" w:hanging="360"/>
        <w:jc w:val="both"/>
      </w:pP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i/>
          <w:u w:val="single"/>
        </w:rPr>
        <w:lastRenderedPageBreak/>
        <w:t>Wzór formularza ofertowego oraz wzór umowy w załączeniu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bCs/>
        </w:rPr>
      </w:pPr>
      <w:r w:rsidRPr="009B11EF">
        <w:rPr>
          <w:b/>
          <w:bCs/>
        </w:rPr>
        <w:br w:type="page"/>
      </w:r>
      <w:r w:rsidRPr="009B11EF">
        <w:rPr>
          <w:b/>
          <w:bCs/>
        </w:rPr>
        <w:lastRenderedPageBreak/>
        <w:t>7. Odrzucenie ofert, jeżeli:</w:t>
      </w:r>
    </w:p>
    <w:p w:rsidR="009B11EF" w:rsidRPr="009B11EF" w:rsidRDefault="009B11EF" w:rsidP="009B11EF">
      <w:pPr>
        <w:numPr>
          <w:ilvl w:val="0"/>
          <w:numId w:val="4"/>
        </w:numPr>
        <w:autoSpaceDE w:val="0"/>
        <w:jc w:val="both"/>
        <w:rPr>
          <w:bCs/>
        </w:rPr>
      </w:pPr>
      <w:r w:rsidRPr="009B11EF">
        <w:rPr>
          <w:bCs/>
        </w:rPr>
        <w:t xml:space="preserve">została złożona po wyznaczonym terminie lub w niewłaściwym miejscu, </w:t>
      </w:r>
    </w:p>
    <w:p w:rsidR="009B11EF" w:rsidRPr="009B11EF" w:rsidRDefault="009B11EF" w:rsidP="009B11EF">
      <w:pPr>
        <w:numPr>
          <w:ilvl w:val="0"/>
          <w:numId w:val="4"/>
        </w:numPr>
        <w:autoSpaceDE w:val="0"/>
        <w:jc w:val="both"/>
        <w:rPr>
          <w:bCs/>
        </w:rPr>
      </w:pPr>
      <w:r w:rsidRPr="009B11EF">
        <w:rPr>
          <w:bCs/>
        </w:rPr>
        <w:t>brak wniesienia wadium,</w:t>
      </w:r>
    </w:p>
    <w:p w:rsidR="009B11EF" w:rsidRPr="009B11EF" w:rsidRDefault="009B11EF" w:rsidP="009B11EF">
      <w:pPr>
        <w:autoSpaceDE w:val="0"/>
        <w:spacing w:after="200" w:line="360" w:lineRule="auto"/>
        <w:ind w:left="360" w:firstLine="348"/>
        <w:jc w:val="both"/>
        <w:rPr>
          <w:bCs/>
        </w:rPr>
      </w:pPr>
      <w:r w:rsidRPr="009B11EF">
        <w:rPr>
          <w:bCs/>
        </w:rPr>
        <w:t>O odrzuceniu oferty komisja informuje i zwraca zapłacone wadium.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b/>
          <w:bCs/>
        </w:rPr>
        <w:t xml:space="preserve">8. Oglądanie przedmiotu sprzedaży: 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>Samochód będący przedmiotem przetargu można obejrzeć w dniach</w:t>
      </w:r>
      <w:r w:rsidR="0051086A">
        <w:rPr>
          <w:b/>
        </w:rPr>
        <w:t xml:space="preserve"> 16-20.10.2017</w:t>
      </w:r>
      <w:r w:rsidRPr="009B11EF">
        <w:rPr>
          <w:b/>
        </w:rPr>
        <w:t>r</w:t>
      </w:r>
      <w:r w:rsidRPr="009B11EF">
        <w:t>.</w:t>
      </w:r>
      <w:r w:rsidRPr="009B11EF">
        <w:br/>
        <w:t xml:space="preserve">w godzinach </w:t>
      </w:r>
      <w:r w:rsidRPr="009B11EF">
        <w:rPr>
          <w:b/>
        </w:rPr>
        <w:t>10</w:t>
      </w:r>
      <w:r w:rsidRPr="009B11EF">
        <w:rPr>
          <w:b/>
          <w:vertAlign w:val="superscript"/>
        </w:rPr>
        <w:t>00</w:t>
      </w:r>
      <w:r w:rsidRPr="009B11EF">
        <w:rPr>
          <w:b/>
        </w:rPr>
        <w:t xml:space="preserve"> – 14</w:t>
      </w:r>
      <w:r w:rsidRPr="009B11EF">
        <w:rPr>
          <w:b/>
          <w:vertAlign w:val="superscript"/>
        </w:rPr>
        <w:t>00</w:t>
      </w:r>
      <w:r w:rsidRPr="009B11EF">
        <w:t xml:space="preserve"> pod adresem: Nowe Kucice 59</w:t>
      </w:r>
      <w:r w:rsidRPr="009B11EF">
        <w:rPr>
          <w:szCs w:val="22"/>
          <w:lang w:eastAsia="en-US"/>
        </w:rPr>
        <w:t xml:space="preserve">, 09-164 Dzierzążnia </w:t>
      </w:r>
    </w:p>
    <w:p w:rsidR="009B11EF" w:rsidRPr="009B11EF" w:rsidRDefault="009B11EF" w:rsidP="009B11EF">
      <w:pPr>
        <w:autoSpaceDE w:val="0"/>
        <w:spacing w:after="200" w:line="360" w:lineRule="auto"/>
        <w:jc w:val="both"/>
      </w:pPr>
      <w:r w:rsidRPr="009B11EF">
        <w:t>Osoba do kontaktu: Renata Bartold, tel. 23 661 59 02 wew. 32</w:t>
      </w:r>
    </w:p>
    <w:p w:rsidR="009B11EF" w:rsidRPr="009B11EF" w:rsidRDefault="009B11EF" w:rsidP="009B11EF">
      <w:pPr>
        <w:autoSpaceDE w:val="0"/>
        <w:spacing w:after="200" w:line="360" w:lineRule="auto"/>
        <w:ind w:left="360" w:hanging="360"/>
        <w:jc w:val="both"/>
        <w:rPr>
          <w:b/>
        </w:rPr>
      </w:pPr>
      <w:r w:rsidRPr="009B11EF">
        <w:rPr>
          <w:b/>
        </w:rPr>
        <w:t>9. Urząd Gminy w Dzierzążni zastrzega sobie prawo do zamknięcia przetargu bez wybrania którejkolwiek oferty, bez podania przyczyn.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b/>
        </w:rPr>
        <w:t> </w:t>
      </w:r>
      <w:r w:rsidRPr="009B11EF">
        <w:rPr>
          <w:b/>
          <w:bCs/>
        </w:rPr>
        <w:t>10. Inne informacje:</w:t>
      </w:r>
    </w:p>
    <w:p w:rsidR="009B11EF" w:rsidRPr="009B11EF" w:rsidRDefault="009B11EF" w:rsidP="003E74E7">
      <w:pPr>
        <w:numPr>
          <w:ilvl w:val="0"/>
          <w:numId w:val="5"/>
        </w:numPr>
        <w:autoSpaceDE w:val="0"/>
        <w:jc w:val="both"/>
      </w:pPr>
      <w:r w:rsidRPr="009B11EF">
        <w:rPr>
          <w:bCs/>
        </w:rPr>
        <w:t>komisja przetargowa wybierze oferenta, który zaoferuje najwyższą cenę na sprzedawany pojazd,</w:t>
      </w:r>
    </w:p>
    <w:p w:rsidR="009B11EF" w:rsidRPr="009B11EF" w:rsidRDefault="009B11EF" w:rsidP="003E74E7">
      <w:pPr>
        <w:numPr>
          <w:ilvl w:val="0"/>
          <w:numId w:val="5"/>
        </w:numPr>
        <w:autoSpaceDE w:val="0"/>
        <w:jc w:val="both"/>
      </w:pPr>
      <w:r w:rsidRPr="009B11EF">
        <w:rPr>
          <w:bCs/>
        </w:rPr>
        <w:t>zawarcie umowy sprzedaży nastąpi po wyborze przez komisję przetargową najkorzystniejszej oferty,</w:t>
      </w:r>
    </w:p>
    <w:p w:rsidR="009B11EF" w:rsidRPr="009B11EF" w:rsidRDefault="009B11EF" w:rsidP="003E74E7">
      <w:pPr>
        <w:numPr>
          <w:ilvl w:val="0"/>
          <w:numId w:val="5"/>
        </w:numPr>
        <w:autoSpaceDE w:val="0"/>
        <w:jc w:val="both"/>
      </w:pPr>
      <w:r w:rsidRPr="009B11EF">
        <w:rPr>
          <w:bCs/>
        </w:rPr>
        <w:t>wydanie przedmiotu sprzedaży nastąpi niezwłocznie po wpłaceniu przez kupującego ceny nabycia i podpisaniu umowy.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t>Złożenie jednej ważnej oferty wystarcza do przeprowadzenia przetargu.</w:t>
      </w:r>
    </w:p>
    <w:p w:rsidR="009B11EF" w:rsidRPr="009B11EF" w:rsidRDefault="009B11EF" w:rsidP="009B11EF">
      <w:pPr>
        <w:autoSpaceDE w:val="0"/>
        <w:spacing w:line="360" w:lineRule="auto"/>
        <w:jc w:val="both"/>
      </w:pPr>
      <w:r w:rsidRPr="009B11EF">
        <w:rPr>
          <w:bCs/>
        </w:rPr>
        <w:t> </w:t>
      </w:r>
    </w:p>
    <w:p w:rsidR="009B11EF" w:rsidRPr="009B11EF" w:rsidRDefault="009B11EF" w:rsidP="009B11EF">
      <w:pPr>
        <w:autoSpaceDE w:val="0"/>
        <w:spacing w:line="360" w:lineRule="auto"/>
        <w:jc w:val="both"/>
        <w:rPr>
          <w:b/>
          <w:u w:val="single"/>
        </w:rPr>
      </w:pPr>
      <w:r w:rsidRPr="009B11EF">
        <w:rPr>
          <w:b/>
          <w:u w:val="single"/>
        </w:rPr>
        <w:t>Załączniki:</w:t>
      </w:r>
    </w:p>
    <w:p w:rsidR="009B11EF" w:rsidRPr="009B11EF" w:rsidRDefault="009B11EF" w:rsidP="003E74E7">
      <w:pPr>
        <w:numPr>
          <w:ilvl w:val="0"/>
          <w:numId w:val="6"/>
        </w:numPr>
        <w:autoSpaceDE w:val="0"/>
        <w:spacing w:after="200"/>
        <w:jc w:val="both"/>
      </w:pPr>
      <w:r w:rsidRPr="009B11EF">
        <w:t>załącznik Nr 1 – oświadczenie</w:t>
      </w:r>
    </w:p>
    <w:p w:rsidR="009B11EF" w:rsidRPr="009B11EF" w:rsidRDefault="009B11EF" w:rsidP="003E74E7">
      <w:pPr>
        <w:numPr>
          <w:ilvl w:val="0"/>
          <w:numId w:val="6"/>
        </w:numPr>
        <w:autoSpaceDE w:val="0"/>
        <w:spacing w:after="200"/>
        <w:jc w:val="both"/>
      </w:pPr>
      <w:r w:rsidRPr="009B11EF">
        <w:t xml:space="preserve">załącznik Nr 2 – oferta </w:t>
      </w:r>
    </w:p>
    <w:p w:rsidR="009B11EF" w:rsidRPr="009B11EF" w:rsidRDefault="009B11EF" w:rsidP="003E74E7">
      <w:pPr>
        <w:numPr>
          <w:ilvl w:val="0"/>
          <w:numId w:val="6"/>
        </w:numPr>
        <w:autoSpaceDE w:val="0"/>
        <w:spacing w:after="200"/>
        <w:jc w:val="both"/>
      </w:pPr>
      <w:r w:rsidRPr="009B11EF">
        <w:t>załącznik Nr 3 – wzór umowy</w:t>
      </w:r>
    </w:p>
    <w:p w:rsidR="009B11EF" w:rsidRPr="009B11EF" w:rsidRDefault="009B11EF" w:rsidP="009B11EF">
      <w:pPr>
        <w:tabs>
          <w:tab w:val="num" w:pos="720"/>
        </w:tabs>
        <w:autoSpaceDE w:val="0"/>
        <w:spacing w:line="360" w:lineRule="auto"/>
        <w:jc w:val="center"/>
      </w:pPr>
    </w:p>
    <w:p w:rsidR="009B11EF" w:rsidRPr="009B11EF" w:rsidRDefault="009B11EF" w:rsidP="009B11EF">
      <w:pPr>
        <w:tabs>
          <w:tab w:val="num" w:pos="720"/>
        </w:tabs>
        <w:autoSpaceDE w:val="0"/>
        <w:spacing w:line="360" w:lineRule="auto"/>
        <w:jc w:val="center"/>
      </w:pPr>
      <w:r w:rsidRPr="009B11EF">
        <w:tab/>
      </w:r>
      <w:r w:rsidRPr="009B11EF">
        <w:tab/>
      </w:r>
      <w:r w:rsidRPr="009B11EF">
        <w:tab/>
      </w:r>
      <w:r w:rsidRPr="009B11EF">
        <w:tab/>
        <w:t>ZATWIERDZAM:</w:t>
      </w:r>
    </w:p>
    <w:p w:rsidR="009B11EF" w:rsidRPr="009B11EF" w:rsidRDefault="004350CF" w:rsidP="009B11EF">
      <w:pPr>
        <w:spacing w:after="200" w:line="360" w:lineRule="auto"/>
        <w:rPr>
          <w:lang w:eastAsia="en-US"/>
        </w:rPr>
      </w:pPr>
      <w:r>
        <w:rPr>
          <w:lang w:eastAsia="en-US"/>
        </w:rPr>
        <w:t>20</w:t>
      </w:r>
      <w:r w:rsidR="009B11EF" w:rsidRPr="009B11EF">
        <w:rPr>
          <w:lang w:eastAsia="en-US"/>
        </w:rPr>
        <w:t>.0</w:t>
      </w:r>
      <w:r>
        <w:rPr>
          <w:lang w:eastAsia="en-US"/>
        </w:rPr>
        <w:t>9</w:t>
      </w:r>
      <w:r w:rsidR="009B11EF" w:rsidRPr="009B11EF">
        <w:rPr>
          <w:lang w:eastAsia="en-US"/>
        </w:rPr>
        <w:t>.2017 r.</w:t>
      </w:r>
    </w:p>
    <w:p w:rsidR="009B11EF" w:rsidRPr="009B11EF" w:rsidRDefault="009B11EF" w:rsidP="009B11EF">
      <w:pPr>
        <w:spacing w:after="200" w:line="360" w:lineRule="auto"/>
        <w:jc w:val="right"/>
        <w:rPr>
          <w:b/>
          <w:lang w:eastAsia="en-US"/>
        </w:rPr>
      </w:pPr>
      <w:r w:rsidRPr="009B11EF">
        <w:rPr>
          <w:b/>
          <w:lang w:eastAsia="en-US"/>
        </w:rPr>
        <w:t xml:space="preserve">              </w:t>
      </w: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3E74E7" w:rsidRDefault="003E74E7" w:rsidP="001419FA">
      <w:pPr>
        <w:spacing w:line="360" w:lineRule="auto"/>
        <w:jc w:val="center"/>
        <w:rPr>
          <w:b/>
        </w:rPr>
      </w:pPr>
    </w:p>
    <w:p w:rsidR="001419FA" w:rsidRPr="00245C17" w:rsidRDefault="001419FA" w:rsidP="001419FA">
      <w:pPr>
        <w:spacing w:line="360" w:lineRule="auto"/>
        <w:jc w:val="center"/>
        <w:rPr>
          <w:b/>
        </w:rPr>
      </w:pPr>
      <w:r w:rsidRPr="00245C17">
        <w:rPr>
          <w:b/>
        </w:rPr>
        <w:lastRenderedPageBreak/>
        <w:t>REGULAMIN PRZETARGU PUBLICZNEGO NA SPRZEDAŻ SAMOCHODU</w:t>
      </w:r>
    </w:p>
    <w:p w:rsidR="00804D76" w:rsidRDefault="001419FA" w:rsidP="001419FA">
      <w:pPr>
        <w:spacing w:line="360" w:lineRule="auto"/>
        <w:jc w:val="center"/>
        <w:rPr>
          <w:b/>
        </w:rPr>
      </w:pPr>
      <w:r w:rsidRPr="00245C17">
        <w:rPr>
          <w:b/>
        </w:rPr>
        <w:t>SPECJA</w:t>
      </w:r>
      <w:r w:rsidR="003E74E7">
        <w:rPr>
          <w:b/>
        </w:rPr>
        <w:t>LNEGO POŻARNICZEGO MARKI  FS LUBLIN</w:t>
      </w:r>
      <w:r w:rsidR="00804D76">
        <w:rPr>
          <w:b/>
        </w:rPr>
        <w:t xml:space="preserve">, </w:t>
      </w:r>
    </w:p>
    <w:p w:rsidR="001419FA" w:rsidRPr="00245C17" w:rsidRDefault="001419FA" w:rsidP="001419FA">
      <w:pPr>
        <w:spacing w:line="360" w:lineRule="auto"/>
        <w:jc w:val="center"/>
        <w:rPr>
          <w:b/>
        </w:rPr>
      </w:pPr>
      <w:r w:rsidRPr="00245C17">
        <w:rPr>
          <w:b/>
        </w:rPr>
        <w:t xml:space="preserve">O NR REJESTRACYJNYM CAG </w:t>
      </w:r>
      <w:r w:rsidR="003E74E7">
        <w:rPr>
          <w:b/>
        </w:rPr>
        <w:t>3437</w:t>
      </w:r>
    </w:p>
    <w:p w:rsidR="001419FA" w:rsidRPr="00245C17" w:rsidRDefault="001419FA" w:rsidP="001419FA">
      <w:pPr>
        <w:spacing w:line="360" w:lineRule="auto"/>
        <w:jc w:val="center"/>
        <w:rPr>
          <w:b/>
        </w:rPr>
      </w:pPr>
    </w:p>
    <w:p w:rsidR="001419FA" w:rsidRPr="00245C17" w:rsidRDefault="001419FA" w:rsidP="001419FA">
      <w:pPr>
        <w:spacing w:line="360" w:lineRule="auto"/>
        <w:jc w:val="both"/>
      </w:pPr>
      <w:r w:rsidRPr="00245C17">
        <w:t xml:space="preserve">1. Przedmiotem sprzedaży jest własność Gminy Dzierzążnia 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1) samoch</w:t>
      </w:r>
      <w:r w:rsidR="003E74E7">
        <w:t>ód specjalny strażacki marki FS Lublin</w:t>
      </w:r>
      <w:r w:rsidR="00804D76">
        <w:t>, typ pojazdu</w:t>
      </w:r>
      <w:r w:rsidR="0051086A">
        <w:t xml:space="preserve"> Żuk A15c</w:t>
      </w:r>
      <w:r w:rsidRPr="00245C17">
        <w:t xml:space="preserve"> o numerze rejestracyjnym CAG </w:t>
      </w:r>
      <w:r w:rsidR="003E74E7">
        <w:t>3437</w:t>
      </w:r>
      <w:r w:rsidRPr="00245C17">
        <w:t xml:space="preserve"> rok produkcji 19</w:t>
      </w:r>
      <w:r w:rsidR="003E74E7">
        <w:t>83</w:t>
      </w:r>
      <w:r w:rsidRPr="00245C17">
        <w:t>,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2. Sprzedaż samochodów nastąpi w formie przetargu publicznego.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3. Warunkiem uczestnictwa w przetargu jest złożenie oferty w formie pisemnej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w sekretariacie Urzędu Gminy Dzierzążnia , pokój, nr 15 w terminie wskazanym w ogłoszeniu.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4. Jedynym kryterium przetargu jest cena.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5. Minimalna kwota sprzedaży samochodu sp</w:t>
      </w:r>
      <w:r w:rsidR="003E74E7">
        <w:t>ecjalnego strażackiego marki FS Lublin</w:t>
      </w:r>
      <w:r w:rsidRPr="00245C17">
        <w:t xml:space="preserve"> </w:t>
      </w:r>
      <w:r w:rsidR="0051086A">
        <w:t xml:space="preserve">typu Żuk A15c </w:t>
      </w:r>
      <w:r w:rsidRPr="00245C17">
        <w:t>o numerze rejestracyjnym CAG</w:t>
      </w:r>
      <w:r w:rsidR="003E74E7">
        <w:t xml:space="preserve"> 3437  rok produkcji 19</w:t>
      </w:r>
      <w:r w:rsidRPr="00245C17">
        <w:t>8</w:t>
      </w:r>
      <w:r w:rsidR="003E74E7">
        <w:t>3</w:t>
      </w:r>
      <w:r w:rsidRPr="00245C17">
        <w:t xml:space="preserve"> zostanie podana w ogłoszeniu, po uprzednim dokonaniu wyceny samochodu.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6. Przedmiot sprzedaży zwolniony jest z podatku VAT.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8. Przetarg przeprowadzi komisja powołana Zarządzeniem Wójta Gminy Dzierzążnia 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9. Do obowiązków komisji należy: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- zamieszczenie ogłoszenia o przetargu na stronie BIP Urzędu Gminy Dzierzążnia i na tablicy ogłoszeń,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- przeprowadzenie przetargu,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- sporządzenie protokołu końcowego z podaniem wyników przetargu i przedłożenie go do zatwierdzenia Wójtowi Gminy Dzierzążnia,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- pisemnego poinformowania oferentów o wyniku postępowania,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- przygotowania umowy kupna - sprzedaży.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10. Komisja pełni obowiązki do czasu podpisania umowy kupna-sprzedaży.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11. W przetargu nie mogą uczestniczyć osoby wchodzące w skład komisji przetargowej oraz ich małżonkowie, rodzice, dzieci i rodzeństwo.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12. Przetarg odbędzie się przez komisyjne otwarcie nadesłanych ofert.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13. Zwycięzcą przetargu zostanie osoba oferująca najwyższą kwotę.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14. Osoba wyłoniona w przetargu zostanie zaproszona do siedziby Urzędu Gminy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w celu podpisania umowy we wskazanym terminie.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15. Jeżeli w podanym terminie nie wpłynie żadna z oferta lub żadna z ofert nie osiągnie</w:t>
      </w:r>
    </w:p>
    <w:p w:rsidR="001419FA" w:rsidRPr="00245C17" w:rsidRDefault="001419FA" w:rsidP="001419FA">
      <w:pPr>
        <w:spacing w:line="360" w:lineRule="auto"/>
        <w:jc w:val="both"/>
      </w:pPr>
      <w:r w:rsidRPr="00245C17">
        <w:t>kwoty minimalnej, przetarg zostanie unieważniony.</w:t>
      </w:r>
    </w:p>
    <w:sectPr w:rsidR="001419FA" w:rsidRPr="00245C17" w:rsidSect="001419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31B"/>
    <w:multiLevelType w:val="hybridMultilevel"/>
    <w:tmpl w:val="DBE8D1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18325ACF"/>
    <w:multiLevelType w:val="hybridMultilevel"/>
    <w:tmpl w:val="9B301EA6"/>
    <w:lvl w:ilvl="0" w:tplc="FF5857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61D1"/>
    <w:multiLevelType w:val="hybridMultilevel"/>
    <w:tmpl w:val="C58C3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347C64"/>
    <w:multiLevelType w:val="hybridMultilevel"/>
    <w:tmpl w:val="B5FE6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64995"/>
    <w:multiLevelType w:val="hybridMultilevel"/>
    <w:tmpl w:val="5A5E2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10EB4"/>
    <w:multiLevelType w:val="hybridMultilevel"/>
    <w:tmpl w:val="8714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A31B71"/>
    <w:multiLevelType w:val="multilevel"/>
    <w:tmpl w:val="39FE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0"/>
    <w:rsid w:val="001419FA"/>
    <w:rsid w:val="0016217F"/>
    <w:rsid w:val="001B1AAA"/>
    <w:rsid w:val="00245C17"/>
    <w:rsid w:val="00284E60"/>
    <w:rsid w:val="003E74E7"/>
    <w:rsid w:val="004350CF"/>
    <w:rsid w:val="0051086A"/>
    <w:rsid w:val="005F7791"/>
    <w:rsid w:val="006A0CA1"/>
    <w:rsid w:val="00804D76"/>
    <w:rsid w:val="009B11EF"/>
    <w:rsid w:val="00A906AE"/>
    <w:rsid w:val="00BF7654"/>
    <w:rsid w:val="00C8738B"/>
    <w:rsid w:val="00D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C7A1-27BC-4C80-9E30-537D3BE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19FA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1419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rsid w:val="001419FA"/>
  </w:style>
  <w:style w:type="paragraph" w:styleId="Tekstdymka">
    <w:name w:val="Balloon Text"/>
    <w:basedOn w:val="Normalny"/>
    <w:link w:val="TekstdymkaZnak"/>
    <w:uiPriority w:val="99"/>
    <w:semiHidden/>
    <w:unhideWhenUsed/>
    <w:rsid w:val="00A90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zierzaznia.pl" TargetMode="External"/><Relationship Id="rId5" Type="http://schemas.openxmlformats.org/officeDocument/2006/relationships/hyperlink" Target="http://www.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Alina Bieglecka</cp:lastModifiedBy>
  <cp:revision>10</cp:revision>
  <cp:lastPrinted>2017-09-25T13:49:00Z</cp:lastPrinted>
  <dcterms:created xsi:type="dcterms:W3CDTF">2017-09-20T10:41:00Z</dcterms:created>
  <dcterms:modified xsi:type="dcterms:W3CDTF">2018-01-05T10:18:00Z</dcterms:modified>
</cp:coreProperties>
</file>